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15877" w:type="dxa"/>
        <w:tblInd w:w="-998" w:type="dxa"/>
        <w:tblLook w:val="04A0" w:firstRow="1" w:lastRow="0" w:firstColumn="1" w:lastColumn="0" w:noHBand="0" w:noVBand="1"/>
      </w:tblPr>
      <w:tblGrid>
        <w:gridCol w:w="1209"/>
        <w:gridCol w:w="2092"/>
        <w:gridCol w:w="470"/>
        <w:gridCol w:w="1623"/>
        <w:gridCol w:w="768"/>
        <w:gridCol w:w="1328"/>
        <w:gridCol w:w="923"/>
        <w:gridCol w:w="1173"/>
        <w:gridCol w:w="1409"/>
        <w:gridCol w:w="688"/>
        <w:gridCol w:w="1797"/>
        <w:gridCol w:w="300"/>
        <w:gridCol w:w="2097"/>
      </w:tblGrid>
      <w:tr w:rsidR="00BD527E" w:rsidRPr="00FC0A9A" w14:paraId="1A3845AD" w14:textId="77777777" w:rsidTr="004A6596">
        <w:trPr>
          <w:trHeight w:val="983"/>
        </w:trPr>
        <w:tc>
          <w:tcPr>
            <w:tcW w:w="1209" w:type="dxa"/>
          </w:tcPr>
          <w:p w14:paraId="0D62DDC4" w14:textId="77777777" w:rsidR="00BD527E" w:rsidRDefault="00BD527E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EYFS History objectives </w:t>
            </w:r>
          </w:p>
          <w:p w14:paraId="5EC6A35B" w14:textId="519E5055" w:rsidR="00BD527E" w:rsidRDefault="00BD527E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Three and four years olds </w:t>
            </w:r>
          </w:p>
        </w:tc>
        <w:tc>
          <w:tcPr>
            <w:tcW w:w="14668" w:type="dxa"/>
            <w:gridSpan w:val="12"/>
          </w:tcPr>
          <w:p w14:paraId="6A75653B" w14:textId="4AE43C19" w:rsidR="00BD527E" w:rsidRDefault="00BD527E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Understanding the World</w:t>
            </w: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– </w:t>
            </w:r>
          </w:p>
          <w:p w14:paraId="4E8688BB" w14:textId="06E9D05F" w:rsidR="00BD527E" w:rsidRPr="00BD527E" w:rsidRDefault="00BD527E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Begin to make sense of their own life story and family’s history </w:t>
            </w:r>
          </w:p>
        </w:tc>
      </w:tr>
      <w:tr w:rsidR="00BD527E" w:rsidRPr="00FC0A9A" w14:paraId="3A064C09" w14:textId="77777777" w:rsidTr="004A6596">
        <w:trPr>
          <w:trHeight w:val="1186"/>
        </w:trPr>
        <w:tc>
          <w:tcPr>
            <w:tcW w:w="1209" w:type="dxa"/>
          </w:tcPr>
          <w:p w14:paraId="64749C9D" w14:textId="7DCA9111" w:rsidR="00BD527E" w:rsidRDefault="00BD527E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Reception </w:t>
            </w:r>
          </w:p>
        </w:tc>
        <w:tc>
          <w:tcPr>
            <w:tcW w:w="14668" w:type="dxa"/>
            <w:gridSpan w:val="12"/>
          </w:tcPr>
          <w:p w14:paraId="6512B5BE" w14:textId="55B5C887" w:rsidR="00BD527E" w:rsidRDefault="00BD527E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Understanding the World –</w:t>
            </w: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32DCFE7E" w14:textId="77777777" w:rsidR="00BD527E" w:rsidRDefault="00BD527E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Comment on images of familiar situations in the past </w:t>
            </w:r>
          </w:p>
          <w:p w14:paraId="68A917E3" w14:textId="0E163199" w:rsidR="00BD527E" w:rsidRPr="00BD527E" w:rsidRDefault="00BD527E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Compare and contrast </w:t>
            </w:r>
            <w:r w:rsidR="002E7BF0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characters from stories, including figures from the past. </w:t>
            </w:r>
          </w:p>
        </w:tc>
      </w:tr>
      <w:tr w:rsidR="00BD527E" w:rsidRPr="00FC0A9A" w14:paraId="1C1B60A5" w14:textId="77777777" w:rsidTr="004A6596">
        <w:trPr>
          <w:trHeight w:val="1185"/>
        </w:trPr>
        <w:tc>
          <w:tcPr>
            <w:tcW w:w="1209" w:type="dxa"/>
          </w:tcPr>
          <w:p w14:paraId="70E19CD0" w14:textId="201BABCC" w:rsidR="00BD527E" w:rsidRDefault="00BD527E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ELG </w:t>
            </w:r>
          </w:p>
        </w:tc>
        <w:tc>
          <w:tcPr>
            <w:tcW w:w="14668" w:type="dxa"/>
            <w:gridSpan w:val="12"/>
          </w:tcPr>
          <w:p w14:paraId="3BFCF424" w14:textId="0C008055" w:rsidR="00BD527E" w:rsidRDefault="002E7BF0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Understand the World, Past and Present –</w:t>
            </w: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245673B1" w14:textId="77777777" w:rsidR="002E7BF0" w:rsidRDefault="002E7BF0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Talk about the lives of people around them and their roles in society</w:t>
            </w:r>
          </w:p>
          <w:p w14:paraId="43F7130E" w14:textId="77777777" w:rsidR="002E7BF0" w:rsidRDefault="002E7BF0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Know some similarities and differences between things in the past and now, drawing on their experiences and what has been read in class </w:t>
            </w:r>
          </w:p>
          <w:p w14:paraId="1A49CBC7" w14:textId="5F41B0B1" w:rsidR="002E7BF0" w:rsidRPr="002E7BF0" w:rsidRDefault="002E7BF0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Understand the past through settings, characters and events encountered in books read in class and storytelling. </w:t>
            </w:r>
          </w:p>
        </w:tc>
      </w:tr>
      <w:tr w:rsidR="00F82B09" w:rsidRPr="00FC0A9A" w14:paraId="62FE78D4" w14:textId="77777777" w:rsidTr="004A6596">
        <w:trPr>
          <w:trHeight w:val="511"/>
        </w:trPr>
        <w:tc>
          <w:tcPr>
            <w:tcW w:w="1209" w:type="dxa"/>
            <w:shd w:val="clear" w:color="auto" w:fill="F9FECE"/>
          </w:tcPr>
          <w:p w14:paraId="2864CFDA" w14:textId="596705D6" w:rsidR="00F82B09" w:rsidRDefault="00F82B09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Oracy opportunities </w:t>
            </w:r>
          </w:p>
        </w:tc>
        <w:tc>
          <w:tcPr>
            <w:tcW w:w="2092" w:type="dxa"/>
            <w:shd w:val="clear" w:color="auto" w:fill="F9FECE"/>
            <w:vAlign w:val="center"/>
          </w:tcPr>
          <w:p w14:paraId="3E86A7C6" w14:textId="68FDCE07" w:rsidR="00F82B09" w:rsidRPr="00F82B09" w:rsidRDefault="00F82B09" w:rsidP="00F82B09">
            <w:pPr>
              <w:jc w:val="center"/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</w:pPr>
            <w:r w:rsidRPr="00F82B09"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  <w:t>Generic talk</w:t>
            </w:r>
          </w:p>
        </w:tc>
        <w:tc>
          <w:tcPr>
            <w:tcW w:w="2093" w:type="dxa"/>
            <w:gridSpan w:val="2"/>
            <w:shd w:val="clear" w:color="auto" w:fill="F9FECE"/>
            <w:vAlign w:val="center"/>
          </w:tcPr>
          <w:p w14:paraId="4EDF3F01" w14:textId="6BD5DDCC" w:rsidR="00F82B09" w:rsidRPr="00F82B09" w:rsidRDefault="00F82B09" w:rsidP="00F82B09">
            <w:pPr>
              <w:jc w:val="center"/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</w:pPr>
            <w:r w:rsidRPr="00F82B09"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  <w:t>Narrative talk</w:t>
            </w:r>
          </w:p>
        </w:tc>
        <w:tc>
          <w:tcPr>
            <w:tcW w:w="2096" w:type="dxa"/>
            <w:gridSpan w:val="2"/>
            <w:shd w:val="clear" w:color="auto" w:fill="F9FECE"/>
            <w:vAlign w:val="center"/>
          </w:tcPr>
          <w:p w14:paraId="6580EEAA" w14:textId="06AAD399" w:rsidR="00F82B09" w:rsidRPr="00F82B09" w:rsidRDefault="00F82B09" w:rsidP="00F82B09">
            <w:pPr>
              <w:jc w:val="center"/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</w:pPr>
            <w:r w:rsidRPr="00F82B09"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  <w:t>Persuasion</w:t>
            </w:r>
          </w:p>
        </w:tc>
        <w:tc>
          <w:tcPr>
            <w:tcW w:w="2096" w:type="dxa"/>
            <w:gridSpan w:val="2"/>
            <w:shd w:val="clear" w:color="auto" w:fill="F9FECE"/>
            <w:vAlign w:val="center"/>
          </w:tcPr>
          <w:p w14:paraId="1E50DFC7" w14:textId="62844B0E" w:rsidR="00F82B09" w:rsidRPr="00F82B09" w:rsidRDefault="00F82B09" w:rsidP="00F82B09">
            <w:pPr>
              <w:jc w:val="center"/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</w:pPr>
            <w:r w:rsidRPr="00F82B09"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  <w:t>Reasoning</w:t>
            </w:r>
          </w:p>
        </w:tc>
        <w:tc>
          <w:tcPr>
            <w:tcW w:w="2097" w:type="dxa"/>
            <w:gridSpan w:val="2"/>
            <w:shd w:val="clear" w:color="auto" w:fill="F9FECE"/>
            <w:vAlign w:val="center"/>
          </w:tcPr>
          <w:p w14:paraId="1FA59DFA" w14:textId="79C10823" w:rsidR="00F82B09" w:rsidRPr="00F82B09" w:rsidRDefault="00F82B09" w:rsidP="00F82B09">
            <w:pPr>
              <w:jc w:val="center"/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</w:pPr>
            <w:r w:rsidRPr="00F82B09"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  <w:t>Negotiation</w:t>
            </w:r>
          </w:p>
        </w:tc>
        <w:tc>
          <w:tcPr>
            <w:tcW w:w="2097" w:type="dxa"/>
            <w:gridSpan w:val="2"/>
            <w:shd w:val="clear" w:color="auto" w:fill="F9FECE"/>
            <w:vAlign w:val="center"/>
          </w:tcPr>
          <w:p w14:paraId="2FAA3AA4" w14:textId="084033F4" w:rsidR="00F82B09" w:rsidRPr="00F82B09" w:rsidRDefault="00F82B09" w:rsidP="00F82B09">
            <w:pPr>
              <w:jc w:val="center"/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</w:pPr>
            <w:r w:rsidRPr="00F82B09"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  <w:t>Explanation</w:t>
            </w:r>
          </w:p>
        </w:tc>
        <w:tc>
          <w:tcPr>
            <w:tcW w:w="2097" w:type="dxa"/>
            <w:shd w:val="clear" w:color="auto" w:fill="F9FECE"/>
            <w:vAlign w:val="center"/>
          </w:tcPr>
          <w:p w14:paraId="30986F9C" w14:textId="2215BF48" w:rsidR="00F82B09" w:rsidRPr="00F82B09" w:rsidRDefault="00F82B09" w:rsidP="00F82B09">
            <w:pPr>
              <w:jc w:val="center"/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</w:pPr>
            <w:r w:rsidRPr="00F82B09">
              <w:rPr>
                <w:rFonts w:ascii="Sassoon Infant Std" w:eastAsia="Calibri" w:hAnsi="Sassoon Infant Std" w:cs="Times New Roman"/>
                <w:sz w:val="24"/>
                <w:szCs w:val="24"/>
                <w:u w:val="single"/>
              </w:rPr>
              <w:t>Giving instructions</w:t>
            </w:r>
          </w:p>
        </w:tc>
      </w:tr>
      <w:tr w:rsidR="00F82B09" w:rsidRPr="00FC0A9A" w14:paraId="424559F4" w14:textId="77777777" w:rsidTr="004A6596">
        <w:trPr>
          <w:trHeight w:val="1185"/>
        </w:trPr>
        <w:tc>
          <w:tcPr>
            <w:tcW w:w="1209" w:type="dxa"/>
            <w:shd w:val="clear" w:color="auto" w:fill="F9FECE"/>
          </w:tcPr>
          <w:p w14:paraId="42922FE6" w14:textId="321E71CE" w:rsidR="00F82B09" w:rsidRDefault="00F82B09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My Life story and family history </w:t>
            </w:r>
          </w:p>
        </w:tc>
        <w:tc>
          <w:tcPr>
            <w:tcW w:w="2092" w:type="dxa"/>
            <w:shd w:val="clear" w:color="auto" w:fill="F9FECE"/>
          </w:tcPr>
          <w:p w14:paraId="1A44AE78" w14:textId="642CC80B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82B09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Sharing experiences and memories </w:t>
            </w:r>
          </w:p>
        </w:tc>
        <w:tc>
          <w:tcPr>
            <w:tcW w:w="2093" w:type="dxa"/>
            <w:gridSpan w:val="2"/>
            <w:shd w:val="clear" w:color="auto" w:fill="F9FECE"/>
          </w:tcPr>
          <w:p w14:paraId="57E5EBD0" w14:textId="38F0C591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82B09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Retelling family stories </w:t>
            </w:r>
          </w:p>
        </w:tc>
        <w:tc>
          <w:tcPr>
            <w:tcW w:w="2096" w:type="dxa"/>
            <w:gridSpan w:val="2"/>
            <w:shd w:val="clear" w:color="auto" w:fill="F9FECE"/>
          </w:tcPr>
          <w:p w14:paraId="2A946993" w14:textId="77777777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096" w:type="dxa"/>
            <w:gridSpan w:val="2"/>
            <w:shd w:val="clear" w:color="auto" w:fill="F9FECE"/>
          </w:tcPr>
          <w:p w14:paraId="1AA2EC2B" w14:textId="4168A4F1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82B09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Talking about why families change </w:t>
            </w:r>
          </w:p>
        </w:tc>
        <w:tc>
          <w:tcPr>
            <w:tcW w:w="2097" w:type="dxa"/>
            <w:gridSpan w:val="2"/>
            <w:shd w:val="clear" w:color="auto" w:fill="F9FECE"/>
          </w:tcPr>
          <w:p w14:paraId="774AF733" w14:textId="31AF5604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82B09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Discussing family differences </w:t>
            </w:r>
          </w:p>
        </w:tc>
        <w:tc>
          <w:tcPr>
            <w:tcW w:w="2097" w:type="dxa"/>
            <w:gridSpan w:val="2"/>
            <w:shd w:val="clear" w:color="auto" w:fill="F9FECE"/>
          </w:tcPr>
          <w:p w14:paraId="11FA479B" w14:textId="33C027B2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82B09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Explaining family traditions </w:t>
            </w:r>
          </w:p>
        </w:tc>
        <w:tc>
          <w:tcPr>
            <w:tcW w:w="2097" w:type="dxa"/>
            <w:shd w:val="clear" w:color="auto" w:fill="F9FECE"/>
          </w:tcPr>
          <w:p w14:paraId="7D445A33" w14:textId="28505237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82B09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Giving directions for creating a family tree </w:t>
            </w:r>
          </w:p>
        </w:tc>
      </w:tr>
      <w:tr w:rsidR="00F82B09" w:rsidRPr="00FC0A9A" w14:paraId="77C951E6" w14:textId="77777777" w:rsidTr="004A6596">
        <w:trPr>
          <w:trHeight w:val="1185"/>
        </w:trPr>
        <w:tc>
          <w:tcPr>
            <w:tcW w:w="1209" w:type="dxa"/>
            <w:shd w:val="clear" w:color="auto" w:fill="F9FECE"/>
          </w:tcPr>
          <w:p w14:paraId="7998B031" w14:textId="5FF10624" w:rsidR="00F82B09" w:rsidRDefault="00F82B09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Pictures from the past </w:t>
            </w:r>
          </w:p>
        </w:tc>
        <w:tc>
          <w:tcPr>
            <w:tcW w:w="2092" w:type="dxa"/>
            <w:shd w:val="clear" w:color="auto" w:fill="F9FECE"/>
          </w:tcPr>
          <w:p w14:paraId="1622B2E0" w14:textId="178453AE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Describing what they see </w:t>
            </w:r>
          </w:p>
        </w:tc>
        <w:tc>
          <w:tcPr>
            <w:tcW w:w="2093" w:type="dxa"/>
            <w:gridSpan w:val="2"/>
            <w:shd w:val="clear" w:color="auto" w:fill="F9FECE"/>
          </w:tcPr>
          <w:p w14:paraId="4C3505EE" w14:textId="13D7663C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Retelling familiar stories </w:t>
            </w:r>
          </w:p>
        </w:tc>
        <w:tc>
          <w:tcPr>
            <w:tcW w:w="2096" w:type="dxa"/>
            <w:gridSpan w:val="2"/>
            <w:shd w:val="clear" w:color="auto" w:fill="F9FECE"/>
          </w:tcPr>
          <w:p w14:paraId="29314B09" w14:textId="77777777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096" w:type="dxa"/>
            <w:gridSpan w:val="2"/>
            <w:shd w:val="clear" w:color="auto" w:fill="F9FECE"/>
          </w:tcPr>
          <w:p w14:paraId="63186E5C" w14:textId="40A169A9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Why thinks long ago look different </w:t>
            </w:r>
          </w:p>
        </w:tc>
        <w:tc>
          <w:tcPr>
            <w:tcW w:w="2097" w:type="dxa"/>
            <w:gridSpan w:val="2"/>
            <w:shd w:val="clear" w:color="auto" w:fill="F9FECE"/>
          </w:tcPr>
          <w:p w14:paraId="3B4EB450" w14:textId="5262E1CB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Agreeing on a story sequence </w:t>
            </w:r>
          </w:p>
        </w:tc>
        <w:tc>
          <w:tcPr>
            <w:tcW w:w="2097" w:type="dxa"/>
            <w:gridSpan w:val="2"/>
            <w:shd w:val="clear" w:color="auto" w:fill="F9FECE"/>
          </w:tcPr>
          <w:p w14:paraId="55682253" w14:textId="68A663A5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Explaining changes over time </w:t>
            </w:r>
          </w:p>
        </w:tc>
        <w:tc>
          <w:tcPr>
            <w:tcW w:w="2097" w:type="dxa"/>
            <w:shd w:val="clear" w:color="auto" w:fill="F9FECE"/>
          </w:tcPr>
          <w:p w14:paraId="71AC3DBC" w14:textId="4583C4F8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Telling others how to order pictures on a timeline </w:t>
            </w:r>
          </w:p>
        </w:tc>
      </w:tr>
      <w:tr w:rsidR="00F82B09" w:rsidRPr="00FC0A9A" w14:paraId="40622721" w14:textId="77777777" w:rsidTr="004A6596">
        <w:trPr>
          <w:trHeight w:val="1185"/>
        </w:trPr>
        <w:tc>
          <w:tcPr>
            <w:tcW w:w="1209" w:type="dxa"/>
            <w:shd w:val="clear" w:color="auto" w:fill="F9FECE"/>
          </w:tcPr>
          <w:p w14:paraId="0157E775" w14:textId="0C90C0F5" w:rsidR="00F82B09" w:rsidRDefault="00F82B09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Stories from the past </w:t>
            </w:r>
          </w:p>
        </w:tc>
        <w:tc>
          <w:tcPr>
            <w:tcW w:w="2092" w:type="dxa"/>
            <w:shd w:val="clear" w:color="auto" w:fill="F9FECE"/>
          </w:tcPr>
          <w:p w14:paraId="0A85B904" w14:textId="6C583CDA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Whole class discussions </w:t>
            </w:r>
          </w:p>
        </w:tc>
        <w:tc>
          <w:tcPr>
            <w:tcW w:w="2093" w:type="dxa"/>
            <w:gridSpan w:val="2"/>
            <w:shd w:val="clear" w:color="auto" w:fill="F9FECE"/>
          </w:tcPr>
          <w:p w14:paraId="47177843" w14:textId="7B133487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Storytelling and role play </w:t>
            </w:r>
          </w:p>
        </w:tc>
        <w:tc>
          <w:tcPr>
            <w:tcW w:w="2096" w:type="dxa"/>
            <w:gridSpan w:val="2"/>
            <w:shd w:val="clear" w:color="auto" w:fill="F9FECE"/>
          </w:tcPr>
          <w:p w14:paraId="6A6D89D0" w14:textId="77777777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096" w:type="dxa"/>
            <w:gridSpan w:val="2"/>
            <w:shd w:val="clear" w:color="auto" w:fill="F9FECE"/>
          </w:tcPr>
          <w:p w14:paraId="074CEAD9" w14:textId="1FE84D14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Predicting what happens next </w:t>
            </w:r>
          </w:p>
        </w:tc>
        <w:tc>
          <w:tcPr>
            <w:tcW w:w="2097" w:type="dxa"/>
            <w:gridSpan w:val="2"/>
            <w:shd w:val="clear" w:color="auto" w:fill="F9FECE"/>
          </w:tcPr>
          <w:p w14:paraId="2CDA4B18" w14:textId="0680E628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Deciding which events to include </w:t>
            </w:r>
          </w:p>
        </w:tc>
        <w:tc>
          <w:tcPr>
            <w:tcW w:w="2097" w:type="dxa"/>
            <w:gridSpan w:val="2"/>
            <w:shd w:val="clear" w:color="auto" w:fill="F9FECE"/>
          </w:tcPr>
          <w:p w14:paraId="4D7F9D67" w14:textId="6A9DAB72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Explaining character choices </w:t>
            </w:r>
          </w:p>
        </w:tc>
        <w:tc>
          <w:tcPr>
            <w:tcW w:w="2097" w:type="dxa"/>
            <w:shd w:val="clear" w:color="auto" w:fill="F9FECE"/>
          </w:tcPr>
          <w:p w14:paraId="24573392" w14:textId="58B49154" w:rsidR="00F82B09" w:rsidRPr="00F82B09" w:rsidRDefault="00F82B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Giving instructions for group role play scenes </w:t>
            </w:r>
          </w:p>
        </w:tc>
      </w:tr>
      <w:tr w:rsidR="00F82B09" w:rsidRPr="00FC0A9A" w14:paraId="0C43A6E8" w14:textId="77777777" w:rsidTr="004A6596">
        <w:trPr>
          <w:trHeight w:val="1185"/>
        </w:trPr>
        <w:tc>
          <w:tcPr>
            <w:tcW w:w="1209" w:type="dxa"/>
          </w:tcPr>
          <w:p w14:paraId="0B0D2025" w14:textId="0003072F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Year 1 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History</w:t>
            </w:r>
          </w:p>
        </w:tc>
        <w:tc>
          <w:tcPr>
            <w:tcW w:w="2562" w:type="dxa"/>
            <w:gridSpan w:val="2"/>
          </w:tcPr>
          <w:p w14:paraId="1196F194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Significant historical event</w:t>
            </w:r>
          </w:p>
          <w:p w14:paraId="66BE6ED7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Understand changes within living memory</w:t>
            </w:r>
          </w:p>
          <w:p w14:paraId="32AF1129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Identify differences between past and present in their own school </w:t>
            </w:r>
          </w:p>
          <w:p w14:paraId="013230AF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>Develop awareness of the past using common historical vocabulary</w:t>
            </w:r>
          </w:p>
          <w:p w14:paraId="7D82546E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0BEDFC46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43F3AF45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391" w:type="dxa"/>
            <w:gridSpan w:val="2"/>
          </w:tcPr>
          <w:p w14:paraId="7697B97D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lastRenderedPageBreak/>
              <w:t>Events beyond living memory – Remembrance Day and Bonfire night</w:t>
            </w:r>
          </w:p>
          <w:p w14:paraId="35B3DEEE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Know why we commemorate Remembrance Day and Bonfire Night</w:t>
            </w:r>
          </w:p>
          <w:p w14:paraId="507C274D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>Use historical vocabulary (past, present, long ago)</w:t>
            </w:r>
          </w:p>
          <w:p w14:paraId="45FCA2D1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Recognise how historical events affect presents traditions.</w:t>
            </w:r>
          </w:p>
        </w:tc>
        <w:tc>
          <w:tcPr>
            <w:tcW w:w="2251" w:type="dxa"/>
            <w:gridSpan w:val="2"/>
          </w:tcPr>
          <w:p w14:paraId="07FF10B5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lastRenderedPageBreak/>
              <w:t>To begin to understand the concept of historical enquiry</w:t>
            </w:r>
          </w:p>
          <w:p w14:paraId="5F30AEFE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Begin to learn about the family tree and your own family’s history </w:t>
            </w:r>
          </w:p>
          <w:p w14:paraId="69B62BCD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 xml:space="preserve">What was lifelike when their parents were young? </w:t>
            </w:r>
          </w:p>
        </w:tc>
        <w:tc>
          <w:tcPr>
            <w:tcW w:w="2582" w:type="dxa"/>
            <w:gridSpan w:val="2"/>
          </w:tcPr>
          <w:p w14:paraId="0CBB3609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lastRenderedPageBreak/>
              <w:t>Toys from the Past</w:t>
            </w:r>
          </w:p>
          <w:p w14:paraId="0514B397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Identify similarities and differences between past and present toys</w:t>
            </w:r>
          </w:p>
          <w:p w14:paraId="063A63CD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Use sources (photos and artefacts) to make observations</w:t>
            </w:r>
          </w:p>
          <w:p w14:paraId="09136EF1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>Develop an understanding of chronology.</w:t>
            </w:r>
          </w:p>
        </w:tc>
        <w:tc>
          <w:tcPr>
            <w:tcW w:w="2485" w:type="dxa"/>
            <w:gridSpan w:val="2"/>
          </w:tcPr>
          <w:p w14:paraId="4993C142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lastRenderedPageBreak/>
              <w:t>Flight and local heritage</w:t>
            </w:r>
          </w:p>
          <w:p w14:paraId="4469D32C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Explore the history of flight and its pioneers </w:t>
            </w:r>
          </w:p>
          <w:p w14:paraId="2AD722CA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Understand local industry. Jobs and community heritage </w:t>
            </w:r>
          </w:p>
          <w:p w14:paraId="1A5E7720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 xml:space="preserve">Celebrate links between past and present </w:t>
            </w:r>
          </w:p>
        </w:tc>
        <w:tc>
          <w:tcPr>
            <w:tcW w:w="2397" w:type="dxa"/>
            <w:gridSpan w:val="2"/>
          </w:tcPr>
          <w:p w14:paraId="350CD500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lastRenderedPageBreak/>
              <w:t>Significant historical events and the lives of significant individuals in the past</w:t>
            </w:r>
          </w:p>
          <w:p w14:paraId="48543AB0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To explore the history of space travel, the space race and which individuals first 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>contributed to international achievements</w:t>
            </w:r>
          </w:p>
          <w:p w14:paraId="625C5C09" w14:textId="77777777" w:rsidR="00FC0A9A" w:rsidRPr="00FC0A9A" w:rsidRDefault="00FC0A9A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Neil Armstrong, Tim Peake, Mae Jemison, Helen Sharman</w:t>
            </w:r>
          </w:p>
        </w:tc>
      </w:tr>
      <w:tr w:rsidR="00F82B09" w:rsidRPr="00FC0A9A" w14:paraId="3B4A18C7" w14:textId="77777777" w:rsidTr="004A6596">
        <w:trPr>
          <w:trHeight w:val="1185"/>
        </w:trPr>
        <w:tc>
          <w:tcPr>
            <w:tcW w:w="1209" w:type="dxa"/>
          </w:tcPr>
          <w:p w14:paraId="1A66B96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 xml:space="preserve">History – Learning objectives </w:t>
            </w:r>
          </w:p>
        </w:tc>
        <w:tc>
          <w:tcPr>
            <w:tcW w:w="2562" w:type="dxa"/>
            <w:gridSpan w:val="2"/>
          </w:tcPr>
          <w:p w14:paraId="71E32A7C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Then and Now – Our school through time </w:t>
            </w:r>
          </w:p>
          <w:p w14:paraId="32E1CC3C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Exploring photos of the school from the past </w:t>
            </w:r>
          </w:p>
          <w:p w14:paraId="1B64F6EF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Compare uniforms, buildings and routines </w:t>
            </w:r>
          </w:p>
          <w:p w14:paraId="0B620033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Local area walks and mapping history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49AE620B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Walk around the local area identifying older buildings and landmarks </w:t>
            </w:r>
          </w:p>
          <w:p w14:paraId="41F41EB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Create a Then and Now timeline map </w:t>
            </w:r>
          </w:p>
          <w:p w14:paraId="4D4AD002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Interviewing a visitor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4A1AB6CA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Invite an ex-pupil or staff member to talk about their school experiences </w:t>
            </w:r>
          </w:p>
          <w:p w14:paraId="7DE349F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Children prepare questions and record answers. </w:t>
            </w:r>
          </w:p>
        </w:tc>
        <w:tc>
          <w:tcPr>
            <w:tcW w:w="2391" w:type="dxa"/>
            <w:gridSpan w:val="2"/>
          </w:tcPr>
          <w:p w14:paraId="13992F66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What was the Gunpowder plot? </w:t>
            </w:r>
          </w:p>
          <w:p w14:paraId="76BC050A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Simple storytelling using visual and props </w:t>
            </w:r>
          </w:p>
          <w:p w14:paraId="261A3830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What happened next? </w:t>
            </w:r>
          </w:p>
          <w:p w14:paraId="56EA3E1C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To understand what the plotters tried to do and what happened to them </w:t>
            </w:r>
          </w:p>
          <w:p w14:paraId="735DAC9C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How do we remember the Gunpowder plot? </w:t>
            </w:r>
          </w:p>
          <w:p w14:paraId="6BB3C0D9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Compare modern celebrations to the historical event </w:t>
            </w:r>
          </w:p>
          <w:p w14:paraId="69FA3F7D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40628596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Remembrance – what is Remembrance Day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?</w:t>
            </w:r>
          </w:p>
          <w:p w14:paraId="1EABA9E7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To know that we remember people who died in ways on a special day in November </w:t>
            </w:r>
          </w:p>
          <w:p w14:paraId="3AA1D7AA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Why do we wear poppies?</w:t>
            </w:r>
          </w:p>
          <w:p w14:paraId="6DDB58F1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To understand that the poppy is a symbol of remembrance </w:t>
            </w:r>
          </w:p>
          <w:p w14:paraId="12EFFAA2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How do people remember? </w:t>
            </w:r>
          </w:p>
          <w:p w14:paraId="1B6ECDAE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know how people mark Remembrance Day today.</w:t>
            </w:r>
          </w:p>
        </w:tc>
        <w:tc>
          <w:tcPr>
            <w:tcW w:w="2251" w:type="dxa"/>
            <w:gridSpan w:val="2"/>
          </w:tcPr>
          <w:p w14:paraId="04D541DD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To begin to understand what history means.</w:t>
            </w:r>
          </w:p>
          <w:p w14:paraId="044C70DD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recognise that the past is made up of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 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events that have already happened.</w:t>
            </w:r>
          </w:p>
          <w:p w14:paraId="03927CE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talk about things that have happened in their own lives.</w:t>
            </w:r>
          </w:p>
          <w:p w14:paraId="25CE0FEB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My Family Tree – Who is in My Family?</w:t>
            </w:r>
          </w:p>
          <w:p w14:paraId="6D45831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begin to understand the concept of a family tree.</w:t>
            </w:r>
          </w:p>
          <w:p w14:paraId="1EC2BF3B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identify members of their family and understand that families exist in the past and present.</w:t>
            </w:r>
          </w:p>
          <w:p w14:paraId="302F04FD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begin to talk about how their family has changed over time.</w:t>
            </w:r>
          </w:p>
          <w:p w14:paraId="16DF2D7D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What Was life like When My Parents Were Young?</w:t>
            </w:r>
          </w:p>
          <w:p w14:paraId="0AE0C42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compare their own life with the life of their parents or grandparents when they were young.</w:t>
            </w:r>
          </w:p>
          <w:p w14:paraId="6BD1679A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ask and answer questions using information from family members.</w:t>
            </w:r>
          </w:p>
          <w:p w14:paraId="5B806692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To identify similarities and differences between past and present.</w:t>
            </w:r>
          </w:p>
          <w:p w14:paraId="0D753D62" w14:textId="77777777" w:rsid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</w:p>
          <w:p w14:paraId="26F00B42" w14:textId="77777777" w:rsidR="0096157D" w:rsidRDefault="0096157D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</w:p>
          <w:p w14:paraId="67EBD0F8" w14:textId="77777777" w:rsidR="0096157D" w:rsidRPr="00FC0A9A" w:rsidRDefault="0096157D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</w:p>
        </w:tc>
        <w:tc>
          <w:tcPr>
            <w:tcW w:w="2582" w:type="dxa"/>
            <w:gridSpan w:val="2"/>
          </w:tcPr>
          <w:p w14:paraId="5CBCA371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Old and New Toys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4BD70EBA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Compare toys across generations </w:t>
            </w:r>
          </w:p>
          <w:p w14:paraId="145CC5E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Create a Venn diagram </w:t>
            </w:r>
          </w:p>
          <w:p w14:paraId="4620B13E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Toys Timeline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6F3C6333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Sequence toys from the Victorian times to now </w:t>
            </w:r>
          </w:p>
          <w:p w14:paraId="7AB686E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Label and describe key changes </w:t>
            </w:r>
          </w:p>
          <w:p w14:paraId="47620AA2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Toy museum role play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173EC40B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Set up a class museum </w:t>
            </w:r>
          </w:p>
          <w:p w14:paraId="5DF38FA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Children act as curators and explain exhibits </w:t>
            </w:r>
          </w:p>
          <w:p w14:paraId="63DA88E0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485" w:type="dxa"/>
            <w:gridSpan w:val="2"/>
          </w:tcPr>
          <w:p w14:paraId="51C1F4B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What is flight and how to things fly?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18D59CD9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Understand the basic idea of flight and recognise that planes didn’t always exist (explore flying objects i.e. paper, feathers, birds) </w:t>
            </w:r>
          </w:p>
          <w:p w14:paraId="55EEE32F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The Wright brothers – first flight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488E5E50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Know that the Wright brothers were the first to build and fly a powered plane </w:t>
            </w:r>
          </w:p>
          <w:p w14:paraId="18C4ED8B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Then and </w:t>
            </w:r>
            <w:proofErr w:type="gramStart"/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Now</w:t>
            </w:r>
            <w:proofErr w:type="gramEnd"/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 – comparing planes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55D9B61A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Compare early aircraft with modern ones – talk about the B2 stealth bomber which flew for hours to bomb a threat in Iran – recap and recall from </w:t>
            </w:r>
            <w:proofErr w:type="gramStart"/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>Remembrance day</w:t>
            </w:r>
            <w:proofErr w:type="gramEnd"/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/bravery of soldiers. </w:t>
            </w:r>
          </w:p>
        </w:tc>
        <w:tc>
          <w:tcPr>
            <w:tcW w:w="2397" w:type="dxa"/>
            <w:gridSpan w:val="2"/>
          </w:tcPr>
          <w:p w14:paraId="1C2BDDA9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What happened on 20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  <w:vertAlign w:val="superscript"/>
              </w:rPr>
              <w:t>th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 July 1969?</w:t>
            </w:r>
          </w:p>
          <w:p w14:paraId="59E36A8B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Watch clips of the landing </w:t>
            </w:r>
          </w:p>
          <w:p w14:paraId="047B41A6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Sequence key events </w:t>
            </w:r>
          </w:p>
          <w:p w14:paraId="0792270B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Neil Armstrong Biography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0CF08B25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Explore his life and mission </w:t>
            </w:r>
          </w:p>
          <w:p w14:paraId="0316BC1F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Create astronaut fact files </w:t>
            </w:r>
          </w:p>
          <w:p w14:paraId="1A3BB526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Then and now – Space travel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7FA13C02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Compare Apollo missions to modern rockets </w:t>
            </w:r>
          </w:p>
          <w:p w14:paraId="67881B53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Children to design their own moon mission </w:t>
            </w:r>
          </w:p>
          <w:p w14:paraId="6B8D3011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Apply to have the children’s names taken to Mars 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2279F21D" w14:textId="77777777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</w:tr>
      <w:tr w:rsidR="00F82B09" w:rsidRPr="00FC0A9A" w14:paraId="11731AA1" w14:textId="77777777" w:rsidTr="0096157D">
        <w:trPr>
          <w:trHeight w:val="171"/>
        </w:trPr>
        <w:tc>
          <w:tcPr>
            <w:tcW w:w="15877" w:type="dxa"/>
            <w:gridSpan w:val="13"/>
            <w:shd w:val="clear" w:color="auto" w:fill="F9FECE"/>
          </w:tcPr>
          <w:p w14:paraId="21CEB143" w14:textId="28FDF868" w:rsidR="00F82B09" w:rsidRPr="00F82B09" w:rsidRDefault="00F82B09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 xml:space="preserve">Overt opportunities for oracy – Year 1 </w:t>
            </w:r>
          </w:p>
        </w:tc>
      </w:tr>
      <w:tr w:rsidR="00F82B09" w:rsidRPr="00FC0A9A" w14:paraId="3B2979A6" w14:textId="77777777" w:rsidTr="004A6596">
        <w:trPr>
          <w:trHeight w:val="171"/>
        </w:trPr>
        <w:tc>
          <w:tcPr>
            <w:tcW w:w="1209" w:type="dxa"/>
            <w:shd w:val="clear" w:color="auto" w:fill="F9FECE"/>
          </w:tcPr>
          <w:p w14:paraId="35788232" w14:textId="77777777" w:rsidR="00F82B09" w:rsidRPr="00F82B09" w:rsidRDefault="00F82B09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562" w:type="dxa"/>
            <w:gridSpan w:val="2"/>
            <w:shd w:val="clear" w:color="auto" w:fill="F9FECE"/>
          </w:tcPr>
          <w:p w14:paraId="6B2780EB" w14:textId="3E15901F" w:rsidR="00F82B09" w:rsidRPr="0096157D" w:rsidRDefault="00F82B09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Then and now – our school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65899F85" w14:textId="285930BA" w:rsidR="00F82B09" w:rsidRPr="0096157D" w:rsidRDefault="00F82B09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Gunpowder plot and Remembrance Day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6BB99DBC" w14:textId="2368F53E" w:rsidR="00F82B09" w:rsidRPr="0096157D" w:rsidRDefault="00F82B09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>Family history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4AE52F21" w14:textId="4BE1EAD8" w:rsidR="00F82B09" w:rsidRPr="0096157D" w:rsidRDefault="00F82B09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Old and New toys </w:t>
            </w:r>
          </w:p>
        </w:tc>
        <w:tc>
          <w:tcPr>
            <w:tcW w:w="2485" w:type="dxa"/>
            <w:gridSpan w:val="2"/>
            <w:shd w:val="clear" w:color="auto" w:fill="F9FECE"/>
          </w:tcPr>
          <w:p w14:paraId="554DEC50" w14:textId="597A77C6" w:rsidR="00F82B09" w:rsidRPr="0096157D" w:rsidRDefault="00F82B09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History of flight </w:t>
            </w:r>
          </w:p>
        </w:tc>
        <w:tc>
          <w:tcPr>
            <w:tcW w:w="2397" w:type="dxa"/>
            <w:gridSpan w:val="2"/>
            <w:shd w:val="clear" w:color="auto" w:fill="F9FECE"/>
          </w:tcPr>
          <w:p w14:paraId="296FA569" w14:textId="748F70D7" w:rsidR="00F82B09" w:rsidRPr="0096157D" w:rsidRDefault="00F82B09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Space </w:t>
            </w:r>
          </w:p>
        </w:tc>
      </w:tr>
      <w:tr w:rsidR="004A6596" w:rsidRPr="00FC0A9A" w14:paraId="6C2F55B8" w14:textId="77777777" w:rsidTr="004A6596">
        <w:trPr>
          <w:trHeight w:val="207"/>
        </w:trPr>
        <w:tc>
          <w:tcPr>
            <w:tcW w:w="1209" w:type="dxa"/>
            <w:shd w:val="clear" w:color="auto" w:fill="F9FECE"/>
          </w:tcPr>
          <w:p w14:paraId="755ACFED" w14:textId="0305129E" w:rsidR="004A6596" w:rsidRPr="0096157D" w:rsidRDefault="004A659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Generic talk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37E7BF9E" w14:textId="17BBC732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Compare buildings and routines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50AEE870" w14:textId="2A4B746F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Talk about traditions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6117FAEF" w14:textId="5E492150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Discuss family memories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70029264" w14:textId="7BD804A2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Talk about favourite toys </w:t>
            </w:r>
          </w:p>
        </w:tc>
        <w:tc>
          <w:tcPr>
            <w:tcW w:w="4882" w:type="dxa"/>
            <w:gridSpan w:val="4"/>
            <w:shd w:val="clear" w:color="auto" w:fill="F9FECE"/>
          </w:tcPr>
          <w:p w14:paraId="5E6BE4A4" w14:textId="0F6D59D2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Discuss how things fly </w:t>
            </w:r>
          </w:p>
        </w:tc>
      </w:tr>
      <w:tr w:rsidR="004A6596" w:rsidRPr="00FC0A9A" w14:paraId="52D92E9C" w14:textId="77777777" w:rsidTr="008F6970">
        <w:trPr>
          <w:trHeight w:val="203"/>
        </w:trPr>
        <w:tc>
          <w:tcPr>
            <w:tcW w:w="1209" w:type="dxa"/>
            <w:shd w:val="clear" w:color="auto" w:fill="F9FECE"/>
          </w:tcPr>
          <w:p w14:paraId="160BE353" w14:textId="3CF4B556" w:rsidR="004A6596" w:rsidRPr="0096157D" w:rsidRDefault="004A659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Narrative talk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611C9D19" w14:textId="487631A0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Retell the school’s history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21C3BFE5" w14:textId="6AE74C97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Retell the story of Guy Fawkes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6DA578AC" w14:textId="0C8A6F65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Share personal family stories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00135F71" w14:textId="55E773AD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Describe how toys were used </w:t>
            </w:r>
          </w:p>
        </w:tc>
        <w:tc>
          <w:tcPr>
            <w:tcW w:w="4882" w:type="dxa"/>
            <w:gridSpan w:val="4"/>
            <w:shd w:val="clear" w:color="auto" w:fill="F9FECE"/>
          </w:tcPr>
          <w:p w14:paraId="1604D7D8" w14:textId="38656856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Retell the story of the wright brothers or Neil Armstrong </w:t>
            </w:r>
          </w:p>
        </w:tc>
      </w:tr>
      <w:tr w:rsidR="004A6596" w:rsidRPr="00FC0A9A" w14:paraId="3C62447D" w14:textId="77777777" w:rsidTr="00744F63">
        <w:trPr>
          <w:trHeight w:val="203"/>
        </w:trPr>
        <w:tc>
          <w:tcPr>
            <w:tcW w:w="1209" w:type="dxa"/>
            <w:shd w:val="clear" w:color="auto" w:fill="F9FECE"/>
          </w:tcPr>
          <w:p w14:paraId="70DE06B5" w14:textId="55AFA4FB" w:rsidR="004A6596" w:rsidRPr="0096157D" w:rsidRDefault="004A659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Persuasion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10B434EF" w14:textId="29E05602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391" w:type="dxa"/>
            <w:gridSpan w:val="2"/>
            <w:shd w:val="clear" w:color="auto" w:fill="F9FECE"/>
          </w:tcPr>
          <w:p w14:paraId="6C5F6CF1" w14:textId="786B4C24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Debate – Was he right or wrong?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23E35BA1" w14:textId="77777777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582" w:type="dxa"/>
            <w:gridSpan w:val="2"/>
            <w:shd w:val="clear" w:color="auto" w:fill="F9FECE"/>
          </w:tcPr>
          <w:p w14:paraId="643EEF8D" w14:textId="77777777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4882" w:type="dxa"/>
            <w:gridSpan w:val="4"/>
            <w:shd w:val="clear" w:color="auto" w:fill="F9FECE"/>
          </w:tcPr>
          <w:p w14:paraId="00439971" w14:textId="03B80C4C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Persuade who was the greatest explorer </w:t>
            </w:r>
          </w:p>
        </w:tc>
      </w:tr>
      <w:tr w:rsidR="004A6596" w:rsidRPr="00FC0A9A" w14:paraId="22366B0D" w14:textId="77777777" w:rsidTr="006D3A80">
        <w:trPr>
          <w:trHeight w:val="203"/>
        </w:trPr>
        <w:tc>
          <w:tcPr>
            <w:tcW w:w="1209" w:type="dxa"/>
            <w:shd w:val="clear" w:color="auto" w:fill="F9FECE"/>
          </w:tcPr>
          <w:p w14:paraId="20EA5158" w14:textId="45FAF6F6" w:rsidR="004A6596" w:rsidRPr="0096157D" w:rsidRDefault="004A659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Reasoning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583F6E57" w14:textId="3A743D64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Why schools have changed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1478E37D" w14:textId="6E579E66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Link cause and effect in the story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7CBBEAC1" w14:textId="3AD20DB8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Why family like was different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5029DEBB" w14:textId="7A3B6E09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Why materials have changed </w:t>
            </w:r>
          </w:p>
        </w:tc>
        <w:tc>
          <w:tcPr>
            <w:tcW w:w="4882" w:type="dxa"/>
            <w:gridSpan w:val="4"/>
            <w:shd w:val="clear" w:color="auto" w:fill="F9FECE"/>
          </w:tcPr>
          <w:p w14:paraId="05EE4E17" w14:textId="40BEAEA3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 how flight was developed </w:t>
            </w:r>
          </w:p>
        </w:tc>
      </w:tr>
      <w:tr w:rsidR="004A6596" w:rsidRPr="00FC0A9A" w14:paraId="71912A89" w14:textId="77777777" w:rsidTr="005F17F7">
        <w:trPr>
          <w:trHeight w:val="203"/>
        </w:trPr>
        <w:tc>
          <w:tcPr>
            <w:tcW w:w="1209" w:type="dxa"/>
            <w:shd w:val="clear" w:color="auto" w:fill="F9FECE"/>
          </w:tcPr>
          <w:p w14:paraId="1CB58906" w14:textId="604D3A68" w:rsidR="004A6596" w:rsidRPr="0096157D" w:rsidRDefault="004A659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Negotiation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7B56609A" w14:textId="26F8F22C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Agreeing on a timeline order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3BC4E157" w14:textId="656015B9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Decide which facts to include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0B05A7F1" w14:textId="30D5393C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Working together to complete family timelines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73087A27" w14:textId="71CAC084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Agree on display order </w:t>
            </w:r>
          </w:p>
        </w:tc>
        <w:tc>
          <w:tcPr>
            <w:tcW w:w="4882" w:type="dxa"/>
            <w:gridSpan w:val="4"/>
            <w:shd w:val="clear" w:color="auto" w:fill="F9FECE"/>
          </w:tcPr>
          <w:p w14:paraId="5267C22D" w14:textId="11279D06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Decide in groups which invention was most important </w:t>
            </w:r>
          </w:p>
        </w:tc>
      </w:tr>
      <w:tr w:rsidR="004A6596" w:rsidRPr="00FC0A9A" w14:paraId="4D54310F" w14:textId="77777777" w:rsidTr="00C274D6">
        <w:trPr>
          <w:trHeight w:val="203"/>
        </w:trPr>
        <w:tc>
          <w:tcPr>
            <w:tcW w:w="1209" w:type="dxa"/>
            <w:shd w:val="clear" w:color="auto" w:fill="F9FECE"/>
          </w:tcPr>
          <w:p w14:paraId="6919C314" w14:textId="7076E5C1" w:rsidR="004A6596" w:rsidRPr="0096157D" w:rsidRDefault="004A659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Explanation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1C5DB31B" w14:textId="034F6094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Explaining what changes occurred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51ACC84F" w14:textId="0BA2CE92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 why we celebrate bonfire night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6C8D4CB2" w14:textId="316471BB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Explaining similarities and differences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03C44C3E" w14:textId="240E1503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 changes in design </w:t>
            </w:r>
          </w:p>
        </w:tc>
        <w:tc>
          <w:tcPr>
            <w:tcW w:w="4882" w:type="dxa"/>
            <w:gridSpan w:val="4"/>
            <w:shd w:val="clear" w:color="auto" w:fill="F9FECE"/>
          </w:tcPr>
          <w:p w14:paraId="4AC04642" w14:textId="54A9818D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 the differences between rockets and planes </w:t>
            </w:r>
          </w:p>
        </w:tc>
      </w:tr>
      <w:tr w:rsidR="004A6596" w:rsidRPr="00FC0A9A" w14:paraId="4C4ED0EB" w14:textId="77777777" w:rsidTr="000D7012">
        <w:trPr>
          <w:trHeight w:val="203"/>
        </w:trPr>
        <w:tc>
          <w:tcPr>
            <w:tcW w:w="1209" w:type="dxa"/>
            <w:shd w:val="clear" w:color="auto" w:fill="F9FECE"/>
          </w:tcPr>
          <w:p w14:paraId="31EAF98C" w14:textId="4544AEB4" w:rsidR="004A6596" w:rsidRPr="0096157D" w:rsidRDefault="004A659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96157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Giving instructions </w:t>
            </w:r>
          </w:p>
        </w:tc>
        <w:tc>
          <w:tcPr>
            <w:tcW w:w="2562" w:type="dxa"/>
            <w:gridSpan w:val="2"/>
            <w:tcBorders>
              <w:bottom w:val="single" w:sz="4" w:space="0" w:color="auto"/>
            </w:tcBorders>
            <w:shd w:val="clear" w:color="auto" w:fill="F9FECE"/>
          </w:tcPr>
          <w:p w14:paraId="1E743552" w14:textId="3A5DAA25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Instructing how to label a class map</w:t>
            </w:r>
          </w:p>
        </w:tc>
        <w:tc>
          <w:tcPr>
            <w:tcW w:w="2391" w:type="dxa"/>
            <w:gridSpan w:val="2"/>
            <w:tcBorders>
              <w:bottom w:val="single" w:sz="4" w:space="0" w:color="auto"/>
            </w:tcBorders>
            <w:shd w:val="clear" w:color="auto" w:fill="F9FECE"/>
          </w:tcPr>
          <w:p w14:paraId="6B2E4CE0" w14:textId="382D00ED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 how to make a bonfire night display </w:t>
            </w:r>
          </w:p>
        </w:tc>
        <w:tc>
          <w:tcPr>
            <w:tcW w:w="2251" w:type="dxa"/>
            <w:gridSpan w:val="2"/>
            <w:tcBorders>
              <w:bottom w:val="single" w:sz="4" w:space="0" w:color="auto"/>
            </w:tcBorders>
            <w:shd w:val="clear" w:color="auto" w:fill="F9FECE"/>
          </w:tcPr>
          <w:p w14:paraId="6A480F27" w14:textId="455604FB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Directing others in how to complete charts </w:t>
            </w:r>
          </w:p>
        </w:tc>
        <w:tc>
          <w:tcPr>
            <w:tcW w:w="2582" w:type="dxa"/>
            <w:gridSpan w:val="2"/>
            <w:tcBorders>
              <w:bottom w:val="single" w:sz="4" w:space="0" w:color="auto"/>
            </w:tcBorders>
            <w:shd w:val="clear" w:color="auto" w:fill="F9FECE"/>
          </w:tcPr>
          <w:p w14:paraId="697A4D04" w14:textId="35ADBE98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Give museum tour instructions </w:t>
            </w:r>
          </w:p>
        </w:tc>
        <w:tc>
          <w:tcPr>
            <w:tcW w:w="4882" w:type="dxa"/>
            <w:gridSpan w:val="4"/>
            <w:tcBorders>
              <w:bottom w:val="single" w:sz="4" w:space="0" w:color="auto"/>
            </w:tcBorders>
            <w:shd w:val="clear" w:color="auto" w:fill="F9FECE"/>
          </w:tcPr>
          <w:p w14:paraId="016CF710" w14:textId="5E4CB8F1" w:rsidR="004A6596" w:rsidRPr="00F82B09" w:rsidRDefault="004A659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Give instructions for model building </w:t>
            </w:r>
          </w:p>
        </w:tc>
      </w:tr>
      <w:tr w:rsidR="00F82B09" w:rsidRPr="00FC0A9A" w14:paraId="75E1B0E4" w14:textId="77777777" w:rsidTr="004A6596">
        <w:trPr>
          <w:trHeight w:val="1185"/>
        </w:trPr>
        <w:tc>
          <w:tcPr>
            <w:tcW w:w="1209" w:type="dxa"/>
          </w:tcPr>
          <w:p w14:paraId="22431B03" w14:textId="5232FEAE" w:rsidR="00F82B09" w:rsidRDefault="00F82B09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Character values and traits </w:t>
            </w:r>
          </w:p>
        </w:tc>
        <w:tc>
          <w:tcPr>
            <w:tcW w:w="2562" w:type="dxa"/>
            <w:gridSpan w:val="2"/>
          </w:tcPr>
          <w:p w14:paraId="1651E6E0" w14:textId="77777777" w:rsidR="00F82B09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Community – Interview ex pupils/staff to build links </w:t>
            </w:r>
          </w:p>
          <w:p w14:paraId="036FFC03" w14:textId="44E5C36B" w:rsidR="00973366" w:rsidRP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Responsibility – Prepare respectful questions and listen attentively </w:t>
            </w:r>
          </w:p>
        </w:tc>
        <w:tc>
          <w:tcPr>
            <w:tcW w:w="2391" w:type="dxa"/>
            <w:gridSpan w:val="2"/>
          </w:tcPr>
          <w:p w14:paraId="64D42A92" w14:textId="77777777" w:rsidR="00F82B09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Courage – Discuss bravery in history </w:t>
            </w:r>
          </w:p>
          <w:p w14:paraId="672B2351" w14:textId="77777777" w:rsid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Honesty – Explore fairness in the story of Guy Fawkes </w:t>
            </w:r>
          </w:p>
          <w:p w14:paraId="0C4B8599" w14:textId="77777777" w:rsid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Community – Reflect on shared traditions </w:t>
            </w:r>
          </w:p>
          <w:p w14:paraId="7A23C239" w14:textId="5F12115D" w:rsidR="00973366" w:rsidRP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Effort/Pride – Create poppies or wreaths with care </w:t>
            </w:r>
          </w:p>
        </w:tc>
        <w:tc>
          <w:tcPr>
            <w:tcW w:w="2251" w:type="dxa"/>
            <w:gridSpan w:val="2"/>
          </w:tcPr>
          <w:p w14:paraId="7209BDDC" w14:textId="77777777" w:rsidR="00F82B09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Learning – Develop respectful enquiry with family </w:t>
            </w:r>
          </w:p>
          <w:p w14:paraId="48DEFB51" w14:textId="5A815183" w:rsidR="00973366" w:rsidRP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Independence – Present and discuss their own family history </w:t>
            </w:r>
          </w:p>
        </w:tc>
        <w:tc>
          <w:tcPr>
            <w:tcW w:w="2582" w:type="dxa"/>
            <w:gridSpan w:val="2"/>
          </w:tcPr>
          <w:p w14:paraId="32FA5AA9" w14:textId="77777777" w:rsidR="00F82B09" w:rsidRPr="00973366" w:rsidRDefault="00CA12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973366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Teamwork </w:t>
            </w:r>
            <w:r w:rsidR="00973366" w:rsidRPr="00973366">
              <w:rPr>
                <w:rFonts w:ascii="Sassoon Infant Std" w:eastAsia="Calibri" w:hAnsi="Sassoon Infant Std" w:cs="Times New Roman"/>
                <w:sz w:val="18"/>
                <w:szCs w:val="18"/>
              </w:rPr>
              <w:t>–</w:t>
            </w:r>
            <w:r w:rsidRPr="00973366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  <w:r w:rsidR="00973366" w:rsidRPr="00973366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Work together in a class toy museum as curators </w:t>
            </w:r>
          </w:p>
          <w:p w14:paraId="2D5C40F2" w14:textId="4A05A422" w:rsidR="00973366" w:rsidRP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973366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Pride – Share personal toys of family stories with the class </w:t>
            </w:r>
          </w:p>
        </w:tc>
        <w:tc>
          <w:tcPr>
            <w:tcW w:w="2485" w:type="dxa"/>
            <w:gridSpan w:val="2"/>
          </w:tcPr>
          <w:p w14:paraId="3B891721" w14:textId="77777777" w:rsidR="00F82B09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Aspiration – Dreaming of flying </w:t>
            </w:r>
          </w:p>
          <w:p w14:paraId="4FD3A2C4" w14:textId="77777777" w:rsid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Perseverance – Overcoming failures in invention </w:t>
            </w:r>
          </w:p>
          <w:p w14:paraId="47345AAE" w14:textId="1E7FF427" w:rsidR="00973366" w:rsidRP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Teamwork – Design and build model planes together </w:t>
            </w:r>
          </w:p>
        </w:tc>
        <w:tc>
          <w:tcPr>
            <w:tcW w:w="2397" w:type="dxa"/>
            <w:gridSpan w:val="2"/>
          </w:tcPr>
          <w:p w14:paraId="509E60EE" w14:textId="77777777" w:rsidR="00F82B09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Excellence – Achievement of landing on the moon </w:t>
            </w:r>
          </w:p>
          <w:p w14:paraId="3E87AC17" w14:textId="3379F52D" w:rsidR="00973366" w:rsidRPr="00973366" w:rsidRDefault="00973366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Courage and aspiration – Explore doing something no one has done before </w:t>
            </w:r>
          </w:p>
        </w:tc>
      </w:tr>
      <w:tr w:rsidR="00F82B09" w:rsidRPr="00650532" w14:paraId="500DCC29" w14:textId="77777777" w:rsidTr="004A6596">
        <w:trPr>
          <w:trHeight w:val="170"/>
        </w:trPr>
        <w:tc>
          <w:tcPr>
            <w:tcW w:w="1209" w:type="dxa"/>
          </w:tcPr>
          <w:p w14:paraId="4601AA53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Year 2 </w:t>
            </w:r>
          </w:p>
          <w:p w14:paraId="54F2F482" w14:textId="2FD62978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History</w:t>
            </w:r>
          </w:p>
        </w:tc>
        <w:tc>
          <w:tcPr>
            <w:tcW w:w="2562" w:type="dxa"/>
            <w:gridSpan w:val="2"/>
          </w:tcPr>
          <w:p w14:paraId="079B1086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>Significant individuals – climate activities (David Attenborough, Greta Thunberg)</w:t>
            </w:r>
          </w:p>
          <w:p w14:paraId="62D58A5E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Learn about significant individuals who have contributed to international cause</w:t>
            </w:r>
          </w:p>
          <w:p w14:paraId="352A2000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Compare individuals’ impact and motivation</w:t>
            </w:r>
          </w:p>
          <w:p w14:paraId="2C1A7066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Sequence key events from their lives</w:t>
            </w:r>
          </w:p>
        </w:tc>
        <w:tc>
          <w:tcPr>
            <w:tcW w:w="2391" w:type="dxa"/>
            <w:gridSpan w:val="2"/>
          </w:tcPr>
          <w:p w14:paraId="0D56CF13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>Events beyond living memory – Remembrance Day and Bonfire night</w:t>
            </w:r>
          </w:p>
          <w:p w14:paraId="5652D375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Know why we commemorate Remembrance Day and Bonfire Night</w:t>
            </w:r>
          </w:p>
          <w:p w14:paraId="42871B40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Use historical vocabulary (past, present, long ago)</w:t>
            </w:r>
          </w:p>
          <w:p w14:paraId="542D47BB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Recognise how historical events affect presents traditions.</w:t>
            </w:r>
          </w:p>
          <w:p w14:paraId="6825B6D5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(Progression from Year 1)</w:t>
            </w:r>
          </w:p>
        </w:tc>
        <w:tc>
          <w:tcPr>
            <w:tcW w:w="2251" w:type="dxa"/>
            <w:gridSpan w:val="2"/>
          </w:tcPr>
          <w:p w14:paraId="09E40AC9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>Significant sports individuals or events</w:t>
            </w:r>
          </w:p>
          <w:p w14:paraId="0C7E68BC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Understand the impact of key individuals in sports history</w:t>
            </w:r>
          </w:p>
          <w:p w14:paraId="6884B21C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Develop chronological understanding of major sporting events</w:t>
            </w:r>
          </w:p>
          <w:p w14:paraId="45B1D6C1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Inspire pride in achievement and perseverance</w:t>
            </w:r>
          </w:p>
        </w:tc>
        <w:tc>
          <w:tcPr>
            <w:tcW w:w="2582" w:type="dxa"/>
            <w:gridSpan w:val="2"/>
          </w:tcPr>
          <w:p w14:paraId="52888A3F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>Famous Explorers and Events</w:t>
            </w:r>
          </w:p>
          <w:p w14:paraId="5B2C6E73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Understand the journeys of key explorers and their impact</w:t>
            </w:r>
          </w:p>
          <w:p w14:paraId="52960A44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Compare historical contexts and challenges</w:t>
            </w:r>
          </w:p>
          <w:p w14:paraId="6114C065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Develop map skills and timelines</w:t>
            </w:r>
          </w:p>
        </w:tc>
        <w:tc>
          <w:tcPr>
            <w:tcW w:w="2485" w:type="dxa"/>
            <w:gridSpan w:val="2"/>
          </w:tcPr>
          <w:p w14:paraId="7425DFE5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Local Heritage </w:t>
            </w:r>
          </w:p>
          <w:p w14:paraId="6C0B4209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Changes within living memory </w:t>
            </w:r>
          </w:p>
          <w:p w14:paraId="06F13834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To understand our local heritage and how is has changed throughout the years </w:t>
            </w:r>
          </w:p>
          <w:p w14:paraId="6F05C9C7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Interview local people to gain and understanding of what life was like for them growing up in Hadfield </w:t>
            </w:r>
          </w:p>
          <w:p w14:paraId="4C1ABB8C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Historical enquiry. </w:t>
            </w:r>
          </w:p>
        </w:tc>
        <w:tc>
          <w:tcPr>
            <w:tcW w:w="2397" w:type="dxa"/>
            <w:gridSpan w:val="2"/>
          </w:tcPr>
          <w:p w14:paraId="3899C533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The Titanic </w:t>
            </w:r>
          </w:p>
          <w:p w14:paraId="7E2EF91C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Understand events beyond living memory </w:t>
            </w:r>
          </w:p>
          <w:p w14:paraId="6B17A13A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Explore causes, consequences and human stories </w:t>
            </w:r>
          </w:p>
          <w:p w14:paraId="04912A3B" w14:textId="77777777" w:rsidR="00FC0A9A" w:rsidRPr="00650532" w:rsidRDefault="00FC0A9A" w:rsidP="00746C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Use historical enquiry to ask and answer questions </w:t>
            </w:r>
          </w:p>
        </w:tc>
      </w:tr>
      <w:tr w:rsidR="00F82B09" w:rsidRPr="00650532" w14:paraId="3247A55B" w14:textId="77777777" w:rsidTr="004A6596">
        <w:trPr>
          <w:trHeight w:val="170"/>
        </w:trPr>
        <w:tc>
          <w:tcPr>
            <w:tcW w:w="1209" w:type="dxa"/>
          </w:tcPr>
          <w:p w14:paraId="3C5E199C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History learning objectives </w:t>
            </w:r>
          </w:p>
        </w:tc>
        <w:tc>
          <w:tcPr>
            <w:tcW w:w="2562" w:type="dxa"/>
            <w:gridSpan w:val="2"/>
          </w:tcPr>
          <w:p w14:paraId="010951EA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>David Attenborough – Voice for Nature</w:t>
            </w: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5D98221F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Explore his documentaries and his impact on understanding the planet. </w:t>
            </w:r>
          </w:p>
          <w:p w14:paraId="3061EE3C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Children create fact files </w:t>
            </w:r>
          </w:p>
          <w:p w14:paraId="37FD331D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>Greta Thunberg – A young voice for change</w:t>
            </w: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079EA5AC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Learn about climate strikes and Greta’s story </w:t>
            </w:r>
          </w:p>
          <w:p w14:paraId="6C466B8F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Compare her activism to Davids’ career </w:t>
            </w:r>
          </w:p>
          <w:p w14:paraId="64993001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Our climate heroes </w:t>
            </w: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3D3754C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Compare and contrast modern activists with past local efforts </w:t>
            </w:r>
          </w:p>
          <w:p w14:paraId="4247C3C5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Children present posters of their chosen activist </w:t>
            </w:r>
          </w:p>
        </w:tc>
        <w:tc>
          <w:tcPr>
            <w:tcW w:w="2391" w:type="dxa"/>
            <w:gridSpan w:val="2"/>
          </w:tcPr>
          <w:p w14:paraId="562E2A44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Recap and timeline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4185A67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recall what happened in the Gunpowder plot and place it in time </w:t>
            </w:r>
          </w:p>
          <w:p w14:paraId="75510A3D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Why did Guy Fawkes want to blow up parliament? </w:t>
            </w:r>
          </w:p>
          <w:p w14:paraId="4102CAC9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understand the reasons behind the plot and discuss fairness</w:t>
            </w:r>
          </w:p>
          <w:p w14:paraId="232A47FB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How is Bonfire night remembered today? </w:t>
            </w:r>
          </w:p>
          <w:p w14:paraId="28181C30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consider how and why we commemorate historical events</w:t>
            </w:r>
          </w:p>
          <w:p w14:paraId="3FFE1329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131EECE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Remembrance</w:t>
            </w:r>
          </w:p>
          <w:p w14:paraId="43A2FF52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Recap and explore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5F29C640" w14:textId="39CBBCA9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recall why we have </w:t>
            </w:r>
            <w:r w:rsidR="004A6596">
              <w:rPr>
                <w:rFonts w:ascii="Sassoon Infant Std" w:hAnsi="Sassoon Infant Std"/>
                <w:sz w:val="18"/>
                <w:szCs w:val="18"/>
              </w:rPr>
              <w:t>Remembrance Day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and explain what it means </w:t>
            </w:r>
          </w:p>
          <w:p w14:paraId="60A780CE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What do we remember?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5054CD5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understand the idea of soldiers from many countries fighting in war </w:t>
            </w:r>
          </w:p>
          <w:p w14:paraId="076153BC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Why is it still important today?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3BD60A4B" w14:textId="77777777" w:rsidR="00FC0A9A" w:rsidRPr="005E3E9F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reflect on why we still remember wars from long ago </w:t>
            </w:r>
          </w:p>
        </w:tc>
        <w:tc>
          <w:tcPr>
            <w:tcW w:w="2251" w:type="dxa"/>
            <w:gridSpan w:val="2"/>
          </w:tcPr>
          <w:p w14:paraId="1D55C587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>Jesse Owens and the 1936 Olympics</w:t>
            </w: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7E877D31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Explore racism, courage and determination </w:t>
            </w:r>
          </w:p>
          <w:p w14:paraId="2EDAC700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Children to create timeline posters </w:t>
            </w:r>
          </w:p>
          <w:p w14:paraId="1A110AC4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The </w:t>
            </w: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L</w:t>
            </w:r>
            <w:r w:rsidRPr="00650532">
              <w:rPr>
                <w:rFonts w:ascii="Sassoon Infant Std" w:hAnsi="Sassoon Infant Std"/>
                <w:sz w:val="18"/>
                <w:szCs w:val="18"/>
                <w:u w:val="single"/>
              </w:rPr>
              <w:t>ionesses and Women in sport</w:t>
            </w:r>
          </w:p>
          <w:p w14:paraId="1AD6CAC9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Look at Euro 2022, history of women in football </w:t>
            </w:r>
          </w:p>
          <w:p w14:paraId="3D2E42BB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Role plays interviews and report writing </w:t>
            </w:r>
          </w:p>
          <w:p w14:paraId="32C2E53D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Sporting hero’s gallery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79E11ED0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Children choose a sports figure (e.g. Serena Williams, Mo Farah) </w:t>
            </w:r>
          </w:p>
          <w:p w14:paraId="4C68009B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Present their life and legacy to the class.</w:t>
            </w:r>
          </w:p>
        </w:tc>
        <w:tc>
          <w:tcPr>
            <w:tcW w:w="2582" w:type="dxa"/>
            <w:gridSpan w:val="2"/>
          </w:tcPr>
          <w:p w14:paraId="4CEC1BA4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Christopher Columbus vs Neil Armstrong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8ED3A8C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Compare voyages across sea and space </w:t>
            </w:r>
          </w:p>
          <w:p w14:paraId="5FEBC9C6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Discuss motivations and risks </w:t>
            </w:r>
          </w:p>
          <w:p w14:paraId="73A8A49E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Captain Cook and Australia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27C02C9F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Cook’s voyages </w:t>
            </w:r>
          </w:p>
          <w:p w14:paraId="127CA6E8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Label and world map with routes </w:t>
            </w:r>
          </w:p>
          <w:p w14:paraId="531BCF46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Compare Captain Cook to a modern-day explorer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CEB84B9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(e.g., Felicity Aston, Tim Peake, or Ranulph Fiennes).</w:t>
            </w:r>
          </w:p>
          <w:p w14:paraId="224F944F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To understand how exploration has changed over time and what has stayed the same.</w:t>
            </w:r>
          </w:p>
          <w:p w14:paraId="61F97224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 w:rsidRPr="00650532">
              <w:rPr>
                <w:rFonts w:ascii="Sassoon Infant Std" w:hAnsi="Sassoon Infant Std"/>
                <w:sz w:val="18"/>
                <w:szCs w:val="18"/>
              </w:rPr>
              <w:t>To discuss the lasting impact of explorers past and present.</w:t>
            </w:r>
          </w:p>
        </w:tc>
        <w:tc>
          <w:tcPr>
            <w:tcW w:w="2485" w:type="dxa"/>
            <w:gridSpan w:val="2"/>
          </w:tcPr>
          <w:p w14:paraId="399CA7F2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Recap the timeline of flight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9E3B2B9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Recall the Wright brothers and place key flight developments on a timeline </w:t>
            </w:r>
          </w:p>
          <w:p w14:paraId="3F4C4BCF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Amelia Earhart – A flight Pioneer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D050D8D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 about Amelia Earhart as a significant individual in aviation history </w:t>
            </w:r>
          </w:p>
          <w:p w14:paraId="75E5D3C1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How has flight changed our world?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0CF984EF" w14:textId="77777777" w:rsidR="00FC0A9A" w:rsidRPr="00470F17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the impact the invention of flight has had on everyday life and the World. </w:t>
            </w:r>
          </w:p>
        </w:tc>
        <w:tc>
          <w:tcPr>
            <w:tcW w:w="2397" w:type="dxa"/>
            <w:gridSpan w:val="2"/>
          </w:tcPr>
          <w:p w14:paraId="5B6D7500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Setting sail – Building the Titanic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12E7957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Timeline from construction to sinking </w:t>
            </w:r>
          </w:p>
          <w:p w14:paraId="3EF1A724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Model and diagram work </w:t>
            </w:r>
          </w:p>
          <w:p w14:paraId="57A5F42E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Life on board – Who was there?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4957C54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the class system on the ship </w:t>
            </w:r>
          </w:p>
          <w:p w14:paraId="45CF6068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Role-play a passenger’s story </w:t>
            </w:r>
          </w:p>
          <w:p w14:paraId="3FB250F8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The sinking and aftermath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36D9161B" w14:textId="77777777" w:rsidR="00FC0A9A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Investigate what happened and why </w:t>
            </w:r>
          </w:p>
          <w:p w14:paraId="4131E5BF" w14:textId="77777777" w:rsidR="00FC0A9A" w:rsidRPr="00650532" w:rsidRDefault="00FC0A9A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Create a newspaper report or survivors diary</w:t>
            </w:r>
          </w:p>
        </w:tc>
      </w:tr>
      <w:tr w:rsidR="004A6596" w:rsidRPr="00650532" w14:paraId="51140CD8" w14:textId="77777777" w:rsidTr="004A6596">
        <w:trPr>
          <w:trHeight w:val="170"/>
        </w:trPr>
        <w:tc>
          <w:tcPr>
            <w:tcW w:w="15877" w:type="dxa"/>
            <w:gridSpan w:val="13"/>
            <w:shd w:val="clear" w:color="auto" w:fill="F9FECE"/>
            <w:vAlign w:val="center"/>
          </w:tcPr>
          <w:p w14:paraId="2BD62346" w14:textId="13EC448E" w:rsidR="004A6596" w:rsidRPr="004A6596" w:rsidRDefault="004A6596" w:rsidP="004A6596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>Overt opportunities for oracy – Year 2</w:t>
            </w:r>
          </w:p>
        </w:tc>
      </w:tr>
      <w:tr w:rsidR="004A6596" w:rsidRPr="00650532" w14:paraId="3F13EFD9" w14:textId="77777777" w:rsidTr="004A6596">
        <w:trPr>
          <w:trHeight w:val="170"/>
        </w:trPr>
        <w:tc>
          <w:tcPr>
            <w:tcW w:w="1209" w:type="dxa"/>
            <w:shd w:val="clear" w:color="auto" w:fill="F9FECE"/>
            <w:vAlign w:val="center"/>
          </w:tcPr>
          <w:p w14:paraId="59CFA766" w14:textId="77777777" w:rsidR="004A6596" w:rsidRPr="004A6596" w:rsidRDefault="004A6596" w:rsidP="004A6596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</w:p>
        </w:tc>
        <w:tc>
          <w:tcPr>
            <w:tcW w:w="2562" w:type="dxa"/>
            <w:gridSpan w:val="2"/>
            <w:shd w:val="clear" w:color="auto" w:fill="F9FECE"/>
            <w:vAlign w:val="center"/>
          </w:tcPr>
          <w:p w14:paraId="0E55EB1E" w14:textId="4650CA34" w:rsidR="004A6596" w:rsidRPr="004A6596" w:rsidRDefault="004A6596" w:rsidP="004A6596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>Climate activists</w:t>
            </w:r>
          </w:p>
        </w:tc>
        <w:tc>
          <w:tcPr>
            <w:tcW w:w="2391" w:type="dxa"/>
            <w:gridSpan w:val="2"/>
            <w:shd w:val="clear" w:color="auto" w:fill="F9FECE"/>
            <w:vAlign w:val="center"/>
          </w:tcPr>
          <w:p w14:paraId="1129A96E" w14:textId="4FC67157" w:rsidR="004A6596" w:rsidRPr="004A6596" w:rsidRDefault="004A6596" w:rsidP="004A6596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>Remembrance Day</w:t>
            </w:r>
          </w:p>
        </w:tc>
        <w:tc>
          <w:tcPr>
            <w:tcW w:w="2251" w:type="dxa"/>
            <w:gridSpan w:val="2"/>
            <w:shd w:val="clear" w:color="auto" w:fill="F9FECE"/>
            <w:vAlign w:val="center"/>
          </w:tcPr>
          <w:p w14:paraId="06559809" w14:textId="0AF6E43C" w:rsidR="004A6596" w:rsidRPr="004A6596" w:rsidRDefault="004A6596" w:rsidP="004A6596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>Sports History</w:t>
            </w:r>
          </w:p>
        </w:tc>
        <w:tc>
          <w:tcPr>
            <w:tcW w:w="2582" w:type="dxa"/>
            <w:gridSpan w:val="2"/>
            <w:shd w:val="clear" w:color="auto" w:fill="F9FECE"/>
            <w:vAlign w:val="center"/>
          </w:tcPr>
          <w:p w14:paraId="1CB65827" w14:textId="3C9E8C2B" w:rsidR="004A6596" w:rsidRPr="004A6596" w:rsidRDefault="004A6596" w:rsidP="004A6596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>Explorers</w:t>
            </w:r>
          </w:p>
        </w:tc>
        <w:tc>
          <w:tcPr>
            <w:tcW w:w="2485" w:type="dxa"/>
            <w:gridSpan w:val="2"/>
            <w:shd w:val="clear" w:color="auto" w:fill="F9FECE"/>
            <w:vAlign w:val="center"/>
          </w:tcPr>
          <w:p w14:paraId="1A60A391" w14:textId="29741435" w:rsidR="004A6596" w:rsidRPr="004A6596" w:rsidRDefault="004A6596" w:rsidP="004A6596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>Flight</w:t>
            </w:r>
          </w:p>
        </w:tc>
        <w:tc>
          <w:tcPr>
            <w:tcW w:w="2397" w:type="dxa"/>
            <w:gridSpan w:val="2"/>
            <w:shd w:val="clear" w:color="auto" w:fill="F9FECE"/>
            <w:vAlign w:val="center"/>
          </w:tcPr>
          <w:p w14:paraId="086FAB86" w14:textId="6537ECC6" w:rsidR="004A6596" w:rsidRPr="004A6596" w:rsidRDefault="004A6596" w:rsidP="004A6596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>Titanic</w:t>
            </w:r>
          </w:p>
        </w:tc>
      </w:tr>
      <w:tr w:rsidR="004A6596" w:rsidRPr="00650532" w14:paraId="05D45AFF" w14:textId="77777777" w:rsidTr="004A6596">
        <w:trPr>
          <w:trHeight w:val="170"/>
        </w:trPr>
        <w:tc>
          <w:tcPr>
            <w:tcW w:w="1209" w:type="dxa"/>
            <w:shd w:val="clear" w:color="auto" w:fill="F9FECE"/>
          </w:tcPr>
          <w:p w14:paraId="2A704478" w14:textId="27407890" w:rsidR="004A6596" w:rsidRPr="004A6596" w:rsidRDefault="004A6596" w:rsidP="00746C78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Generic talk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2FFF88C2" w14:textId="0C7EAB5D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Share ideas about the environment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792E5A28" w14:textId="14807826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Share reflections and memories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0245AF04" w14:textId="7D482D68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Talk about achievements and courage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4657D0F1" w14:textId="074F70F3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Discuss challenges explorers faced </w:t>
            </w:r>
          </w:p>
        </w:tc>
        <w:tc>
          <w:tcPr>
            <w:tcW w:w="2485" w:type="dxa"/>
            <w:gridSpan w:val="2"/>
            <w:shd w:val="clear" w:color="auto" w:fill="F9FECE"/>
          </w:tcPr>
          <w:p w14:paraId="31F79900" w14:textId="7777777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7" w:type="dxa"/>
            <w:gridSpan w:val="2"/>
            <w:shd w:val="clear" w:color="auto" w:fill="F9FECE"/>
          </w:tcPr>
          <w:p w14:paraId="02B5719E" w14:textId="345A0232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Discuss what they know about ships </w:t>
            </w:r>
          </w:p>
        </w:tc>
      </w:tr>
      <w:tr w:rsidR="004A6596" w:rsidRPr="00650532" w14:paraId="7C20278D" w14:textId="77777777" w:rsidTr="004A6596">
        <w:trPr>
          <w:trHeight w:val="170"/>
        </w:trPr>
        <w:tc>
          <w:tcPr>
            <w:tcW w:w="1209" w:type="dxa"/>
            <w:shd w:val="clear" w:color="auto" w:fill="F9FECE"/>
          </w:tcPr>
          <w:p w14:paraId="3EB39CA4" w14:textId="66B76C1A" w:rsidR="004A6596" w:rsidRPr="004A6596" w:rsidRDefault="004A6596" w:rsidP="00746C78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Narrative talk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0B8D0C4D" w14:textId="6F433F1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Tell stories of activists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3D1D8A2A" w14:textId="167D0264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Retell why we commemorate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314A3CD5" w14:textId="000D59D9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Tell the stories of key individuals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080C8D7A" w14:textId="0FD25C52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Retell a famous journey </w:t>
            </w:r>
          </w:p>
        </w:tc>
        <w:tc>
          <w:tcPr>
            <w:tcW w:w="2485" w:type="dxa"/>
            <w:gridSpan w:val="2"/>
            <w:shd w:val="clear" w:color="auto" w:fill="F9FECE"/>
          </w:tcPr>
          <w:p w14:paraId="649C297B" w14:textId="7777777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7" w:type="dxa"/>
            <w:gridSpan w:val="2"/>
            <w:shd w:val="clear" w:color="auto" w:fill="F9FECE"/>
          </w:tcPr>
          <w:p w14:paraId="55F03B4F" w14:textId="13088B24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Role play passenger stories </w:t>
            </w:r>
          </w:p>
        </w:tc>
      </w:tr>
      <w:tr w:rsidR="004A6596" w:rsidRPr="00650532" w14:paraId="03B72375" w14:textId="77777777" w:rsidTr="004A6596">
        <w:trPr>
          <w:trHeight w:val="170"/>
        </w:trPr>
        <w:tc>
          <w:tcPr>
            <w:tcW w:w="1209" w:type="dxa"/>
            <w:shd w:val="clear" w:color="auto" w:fill="F9FECE"/>
          </w:tcPr>
          <w:p w14:paraId="330C4E83" w14:textId="540D073A" w:rsidR="004A6596" w:rsidRPr="004A6596" w:rsidRDefault="004A6596" w:rsidP="00746C78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Persuasion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7A2CC596" w14:textId="4FAEAD4D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Persuasive speeches and posters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22A50F12" w14:textId="2B70770A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Persuade others as to why remembrance matters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313FD784" w14:textId="50BF07A1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Present speeches on why they are heroes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793BC2B5" w14:textId="0CF121D0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Persuade ‘Who was the greatest explorer?’ </w:t>
            </w:r>
          </w:p>
        </w:tc>
        <w:tc>
          <w:tcPr>
            <w:tcW w:w="2485" w:type="dxa"/>
            <w:gridSpan w:val="2"/>
            <w:shd w:val="clear" w:color="auto" w:fill="F9FECE"/>
          </w:tcPr>
          <w:p w14:paraId="04A99F35" w14:textId="7777777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7" w:type="dxa"/>
            <w:gridSpan w:val="2"/>
            <w:shd w:val="clear" w:color="auto" w:fill="F9FECE"/>
          </w:tcPr>
          <w:p w14:paraId="7A4D54B2" w14:textId="3561AE46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Argue – Who was responsible? </w:t>
            </w:r>
          </w:p>
        </w:tc>
      </w:tr>
      <w:tr w:rsidR="004A6596" w:rsidRPr="00650532" w14:paraId="2BB5223B" w14:textId="77777777" w:rsidTr="004A6596">
        <w:trPr>
          <w:trHeight w:val="170"/>
        </w:trPr>
        <w:tc>
          <w:tcPr>
            <w:tcW w:w="1209" w:type="dxa"/>
            <w:shd w:val="clear" w:color="auto" w:fill="F9FECE"/>
          </w:tcPr>
          <w:p w14:paraId="23D7FD79" w14:textId="5D93E5AE" w:rsidR="004A6596" w:rsidRPr="004A6596" w:rsidRDefault="004A6596" w:rsidP="00746C78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Reasoning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3023C6C0" w14:textId="5EC328EE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Why activism is important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678C8BA4" w14:textId="3D60ECDB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Reason about the importance of honouring the past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15D5EEE5" w14:textId="00E7B66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how they showed perseverance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4B3A7246" w14:textId="323ACD98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motivations and risks </w:t>
            </w:r>
          </w:p>
        </w:tc>
        <w:tc>
          <w:tcPr>
            <w:tcW w:w="2485" w:type="dxa"/>
            <w:gridSpan w:val="2"/>
            <w:shd w:val="clear" w:color="auto" w:fill="F9FECE"/>
          </w:tcPr>
          <w:p w14:paraId="1C3ED248" w14:textId="7777777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7" w:type="dxa"/>
            <w:gridSpan w:val="2"/>
            <w:shd w:val="clear" w:color="auto" w:fill="F9FECE"/>
          </w:tcPr>
          <w:p w14:paraId="3115C862" w14:textId="61D1D430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causes and consequences </w:t>
            </w:r>
          </w:p>
        </w:tc>
      </w:tr>
      <w:tr w:rsidR="004A6596" w:rsidRPr="00650532" w14:paraId="78C4D316" w14:textId="77777777" w:rsidTr="004A6596">
        <w:trPr>
          <w:trHeight w:val="170"/>
        </w:trPr>
        <w:tc>
          <w:tcPr>
            <w:tcW w:w="1209" w:type="dxa"/>
            <w:shd w:val="clear" w:color="auto" w:fill="F9FECE"/>
          </w:tcPr>
          <w:p w14:paraId="489B656C" w14:textId="65ADC97E" w:rsidR="004A6596" w:rsidRPr="004A6596" w:rsidRDefault="004A6596" w:rsidP="00746C78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 xml:space="preserve">Negotiation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0C8EBC8D" w14:textId="5D070F2A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Agree on an environmental pledge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5AE4184E" w14:textId="67B15702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Decide how to present class memorials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7B85532E" w14:textId="377554D4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Work in groups on a sporting timeline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44D50CAA" w14:textId="6AAFFC05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Plan a group timeline </w:t>
            </w:r>
          </w:p>
        </w:tc>
        <w:tc>
          <w:tcPr>
            <w:tcW w:w="2485" w:type="dxa"/>
            <w:gridSpan w:val="2"/>
            <w:shd w:val="clear" w:color="auto" w:fill="F9FECE"/>
          </w:tcPr>
          <w:p w14:paraId="3C53A076" w14:textId="7777777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7" w:type="dxa"/>
            <w:gridSpan w:val="2"/>
            <w:shd w:val="clear" w:color="auto" w:fill="F9FECE"/>
          </w:tcPr>
          <w:p w14:paraId="6F3FAC60" w14:textId="75EF9F80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Agree on an exhibit and item list </w:t>
            </w:r>
          </w:p>
        </w:tc>
      </w:tr>
      <w:tr w:rsidR="004A6596" w:rsidRPr="00650532" w14:paraId="041CBD6E" w14:textId="77777777" w:rsidTr="004A6596">
        <w:trPr>
          <w:trHeight w:val="170"/>
        </w:trPr>
        <w:tc>
          <w:tcPr>
            <w:tcW w:w="1209" w:type="dxa"/>
            <w:shd w:val="clear" w:color="auto" w:fill="F9FECE"/>
          </w:tcPr>
          <w:p w14:paraId="31E2E8B5" w14:textId="424C99D0" w:rsidR="004A6596" w:rsidRPr="004A6596" w:rsidRDefault="004A6596" w:rsidP="00746C78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Explanation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69062904" w14:textId="63BE6B6F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each </w:t>
            </w:r>
            <w:r w:rsidR="00CA1266">
              <w:rPr>
                <w:rFonts w:ascii="Sassoon Infant Std" w:hAnsi="Sassoon Infant Std"/>
                <w:sz w:val="18"/>
                <w:szCs w:val="18"/>
              </w:rPr>
              <w:t>activist’s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impact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2C606050" w14:textId="144DCD6E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historical significance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085B9915" w14:textId="335EA81B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historical barriers in sports 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3D0C8110" w14:textId="76B79E33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routes and discoveries </w:t>
            </w:r>
          </w:p>
        </w:tc>
        <w:tc>
          <w:tcPr>
            <w:tcW w:w="2485" w:type="dxa"/>
            <w:gridSpan w:val="2"/>
            <w:shd w:val="clear" w:color="auto" w:fill="F9FECE"/>
          </w:tcPr>
          <w:p w14:paraId="23C012C3" w14:textId="7777777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7" w:type="dxa"/>
            <w:gridSpan w:val="2"/>
            <w:shd w:val="clear" w:color="auto" w:fill="F9FECE"/>
          </w:tcPr>
          <w:p w14:paraId="1A9C956A" w14:textId="5869CA36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class differences on the ship </w:t>
            </w:r>
          </w:p>
        </w:tc>
      </w:tr>
      <w:tr w:rsidR="004A6596" w:rsidRPr="00650532" w14:paraId="3D78F14C" w14:textId="77777777" w:rsidTr="004A6596">
        <w:trPr>
          <w:trHeight w:val="170"/>
        </w:trPr>
        <w:tc>
          <w:tcPr>
            <w:tcW w:w="1209" w:type="dxa"/>
            <w:shd w:val="clear" w:color="auto" w:fill="F9FECE"/>
          </w:tcPr>
          <w:p w14:paraId="0F528B65" w14:textId="09D3063C" w:rsidR="004A6596" w:rsidRPr="004A6596" w:rsidRDefault="004A6596" w:rsidP="00746C78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A6596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Giving instructions </w:t>
            </w:r>
          </w:p>
        </w:tc>
        <w:tc>
          <w:tcPr>
            <w:tcW w:w="2562" w:type="dxa"/>
            <w:gridSpan w:val="2"/>
            <w:shd w:val="clear" w:color="auto" w:fill="F9FECE"/>
          </w:tcPr>
          <w:p w14:paraId="6CBA687F" w14:textId="788E1CE1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Direct how to create posters </w:t>
            </w:r>
          </w:p>
        </w:tc>
        <w:tc>
          <w:tcPr>
            <w:tcW w:w="2391" w:type="dxa"/>
            <w:gridSpan w:val="2"/>
            <w:shd w:val="clear" w:color="auto" w:fill="F9FECE"/>
          </w:tcPr>
          <w:p w14:paraId="4647C2ED" w14:textId="4B609C2C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Direct the making of Remembrance displays </w:t>
            </w:r>
          </w:p>
        </w:tc>
        <w:tc>
          <w:tcPr>
            <w:tcW w:w="2251" w:type="dxa"/>
            <w:gridSpan w:val="2"/>
            <w:shd w:val="clear" w:color="auto" w:fill="F9FECE"/>
          </w:tcPr>
          <w:p w14:paraId="4A0DE26D" w14:textId="6A74B0B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Give instructions for setting up gallery displays</w:t>
            </w:r>
          </w:p>
        </w:tc>
        <w:tc>
          <w:tcPr>
            <w:tcW w:w="2582" w:type="dxa"/>
            <w:gridSpan w:val="2"/>
            <w:shd w:val="clear" w:color="auto" w:fill="F9FECE"/>
          </w:tcPr>
          <w:p w14:paraId="11B451C2" w14:textId="2707DE9F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Instruct how to plot a journey on a map </w:t>
            </w:r>
          </w:p>
        </w:tc>
        <w:tc>
          <w:tcPr>
            <w:tcW w:w="2485" w:type="dxa"/>
            <w:gridSpan w:val="2"/>
            <w:shd w:val="clear" w:color="auto" w:fill="F9FECE"/>
          </w:tcPr>
          <w:p w14:paraId="4DB13101" w14:textId="77777777" w:rsidR="004A6596" w:rsidRPr="004A6596" w:rsidRDefault="004A6596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7" w:type="dxa"/>
            <w:gridSpan w:val="2"/>
            <w:shd w:val="clear" w:color="auto" w:fill="F9FECE"/>
          </w:tcPr>
          <w:p w14:paraId="21B1CFAD" w14:textId="2A51C5CF" w:rsidR="004A6596" w:rsidRPr="004A6596" w:rsidRDefault="00CA12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Give instructions for building models </w:t>
            </w:r>
          </w:p>
        </w:tc>
      </w:tr>
      <w:tr w:rsidR="00973366" w:rsidRPr="00650532" w14:paraId="7159F7BC" w14:textId="77777777" w:rsidTr="00973366">
        <w:trPr>
          <w:trHeight w:val="170"/>
        </w:trPr>
        <w:tc>
          <w:tcPr>
            <w:tcW w:w="1209" w:type="dxa"/>
            <w:shd w:val="clear" w:color="auto" w:fill="auto"/>
          </w:tcPr>
          <w:p w14:paraId="21219F33" w14:textId="762E4E64" w:rsidR="00973366" w:rsidRPr="004A6596" w:rsidRDefault="00973366" w:rsidP="00746C78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Character values and traits </w:t>
            </w:r>
          </w:p>
        </w:tc>
        <w:tc>
          <w:tcPr>
            <w:tcW w:w="2562" w:type="dxa"/>
            <w:gridSpan w:val="2"/>
            <w:shd w:val="clear" w:color="auto" w:fill="auto"/>
          </w:tcPr>
          <w:p w14:paraId="152A5716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Responsibility – Caring for the environment </w:t>
            </w:r>
          </w:p>
          <w:p w14:paraId="0C398545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Courage – Greta’s stand for what she believes </w:t>
            </w:r>
          </w:p>
          <w:p w14:paraId="21E5384D" w14:textId="311A0F20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Aspiration – Impact through lifelong dedication 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042A309E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Pride and community – Laying the wreath at the Cenotaph – Honour local and national history </w:t>
            </w:r>
          </w:p>
          <w:p w14:paraId="71ADB477" w14:textId="5BC5D3D9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Responsibility – Respect for sacrifices made </w:t>
            </w:r>
          </w:p>
        </w:tc>
        <w:tc>
          <w:tcPr>
            <w:tcW w:w="2251" w:type="dxa"/>
            <w:gridSpan w:val="2"/>
            <w:shd w:val="clear" w:color="auto" w:fill="auto"/>
          </w:tcPr>
          <w:p w14:paraId="1AC9D672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Perseverance and courage – Breaking barriers </w:t>
            </w:r>
          </w:p>
          <w:p w14:paraId="6140A5B7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Pride and excellence – Share achievements </w:t>
            </w:r>
          </w:p>
          <w:p w14:paraId="2FF138E9" w14:textId="7867200D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Effort – Projects and role-play to reflect hard work </w:t>
            </w:r>
          </w:p>
        </w:tc>
        <w:tc>
          <w:tcPr>
            <w:tcW w:w="2582" w:type="dxa"/>
            <w:gridSpan w:val="2"/>
            <w:shd w:val="clear" w:color="auto" w:fill="auto"/>
          </w:tcPr>
          <w:p w14:paraId="758B9227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Captain cook and modern explorers </w:t>
            </w:r>
          </w:p>
          <w:p w14:paraId="50240E34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Independence – Exploring new frontiers </w:t>
            </w:r>
          </w:p>
          <w:p w14:paraId="7CBC85C7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Effort – Mapping unknown lands </w:t>
            </w:r>
          </w:p>
          <w:p w14:paraId="542109E7" w14:textId="1ECAEF90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Comparison – Relating past exploration to modern challenges </w:t>
            </w:r>
          </w:p>
        </w:tc>
        <w:tc>
          <w:tcPr>
            <w:tcW w:w="2485" w:type="dxa"/>
            <w:gridSpan w:val="2"/>
            <w:shd w:val="clear" w:color="auto" w:fill="auto"/>
          </w:tcPr>
          <w:p w14:paraId="305CCF91" w14:textId="77777777" w:rsidR="00973366" w:rsidRDefault="00366D38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Aspiration – striving for greatness </w:t>
            </w:r>
          </w:p>
          <w:p w14:paraId="4AC1BFA3" w14:textId="77777777" w:rsidR="00366D38" w:rsidRDefault="00366D38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Learning – Understand historical change </w:t>
            </w:r>
          </w:p>
          <w:p w14:paraId="1285B2CB" w14:textId="7E606F3C" w:rsidR="00366D38" w:rsidRPr="004A6596" w:rsidRDefault="00366D38" w:rsidP="00746C7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Pride – Timelines and fact files for display </w:t>
            </w:r>
          </w:p>
        </w:tc>
        <w:tc>
          <w:tcPr>
            <w:tcW w:w="2397" w:type="dxa"/>
            <w:gridSpan w:val="2"/>
            <w:shd w:val="clear" w:color="auto" w:fill="auto"/>
          </w:tcPr>
          <w:p w14:paraId="655675B0" w14:textId="77777777" w:rsidR="00366D38" w:rsidRDefault="00366D38" w:rsidP="00366D3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Columbus vs Armstrong – Aspiration – Bold journeys into the unknown </w:t>
            </w:r>
          </w:p>
          <w:p w14:paraId="40EDD6A6" w14:textId="77777777" w:rsidR="00366D38" w:rsidRDefault="00366D38" w:rsidP="00366D3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Courage – Facing danger </w:t>
            </w:r>
          </w:p>
          <w:p w14:paraId="7F5085DA" w14:textId="77777777" w:rsidR="00366D38" w:rsidRDefault="00366D38" w:rsidP="00366D3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Learning – Their discoveries shaped history </w:t>
            </w:r>
          </w:p>
          <w:p w14:paraId="2E28E15A" w14:textId="77777777" w:rsidR="00973366" w:rsidRDefault="00973366" w:rsidP="00746C7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</w:tbl>
    <w:p w14:paraId="5096E778" w14:textId="77777777" w:rsidR="00FC0A9A" w:rsidRDefault="00FC0A9A"/>
    <w:p w14:paraId="6D67C11D" w14:textId="77777777" w:rsidR="002E7BF0" w:rsidRDefault="002E7BF0"/>
    <w:p w14:paraId="4E443B20" w14:textId="77777777" w:rsidR="00AB19F5" w:rsidRPr="00AB19F5" w:rsidRDefault="00AB19F5">
      <w:pPr>
        <w:rPr>
          <w:rFonts w:ascii="Sassoon Infant Std" w:hAnsi="Sassoon Infant Std"/>
        </w:rPr>
      </w:pPr>
    </w:p>
    <w:sectPr w:rsidR="00AB19F5" w:rsidRPr="00AB19F5" w:rsidSect="00FC0A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09F02" w14:textId="77777777" w:rsidR="00BF5E32" w:rsidRDefault="00BF5E32" w:rsidP="002E7BF0">
      <w:pPr>
        <w:spacing w:after="0" w:line="240" w:lineRule="auto"/>
      </w:pPr>
      <w:r>
        <w:separator/>
      </w:r>
    </w:p>
  </w:endnote>
  <w:endnote w:type="continuationSeparator" w:id="0">
    <w:p w14:paraId="27E8B6FC" w14:textId="77777777" w:rsidR="00BF5E32" w:rsidRDefault="00BF5E32" w:rsidP="002E7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1B24C" w14:textId="77777777" w:rsidR="002E7BF0" w:rsidRDefault="002E7B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26302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34F7D29" w14:textId="64502AB5" w:rsidR="002E7BF0" w:rsidRDefault="002E7BF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4FC4A4B" w14:textId="77777777" w:rsidR="002E7BF0" w:rsidRDefault="002E7B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19D61" w14:textId="77777777" w:rsidR="002E7BF0" w:rsidRDefault="002E7B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BD60" w14:textId="77777777" w:rsidR="00BF5E32" w:rsidRDefault="00BF5E32" w:rsidP="002E7BF0">
      <w:pPr>
        <w:spacing w:after="0" w:line="240" w:lineRule="auto"/>
      </w:pPr>
      <w:r>
        <w:separator/>
      </w:r>
    </w:p>
  </w:footnote>
  <w:footnote w:type="continuationSeparator" w:id="0">
    <w:p w14:paraId="25DCC342" w14:textId="77777777" w:rsidR="00BF5E32" w:rsidRDefault="00BF5E32" w:rsidP="002E7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AA4E7" w14:textId="77777777" w:rsidR="002E7BF0" w:rsidRDefault="002E7B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52218" w14:textId="23C28CE3" w:rsidR="002E7BF0" w:rsidRDefault="002E7BF0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9A3A000" wp14:editId="153E2167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Sassoon Infant Std" w:hAnsi="Sassoon Infant Std"/>
                              <w:b/>
                              <w:bCs/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69676E4" w14:textId="54CD5F90" w:rsidR="002E7BF0" w:rsidRPr="002E7BF0" w:rsidRDefault="002D6E18">
                              <w:pPr>
                                <w:pStyle w:val="Header"/>
                                <w:jc w:val="center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Hadfield Infant school – History curriculum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9A3A000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" o:allowoverlap="f" fillcolor="#156082 [3204]" stroked="f" strokeweight="1.5pt">
              <v:textbox style="mso-fit-shape-to-text:t">
                <w:txbxContent>
                  <w:sdt>
                    <w:sdtPr>
                      <w:rPr>
                        <w:rFonts w:ascii="Sassoon Infant Std" w:hAnsi="Sassoon Infant Std"/>
                        <w:b/>
                        <w:bCs/>
                        <w:caps/>
                        <w:color w:val="FFFFFF" w:themeColor="background1"/>
                        <w:sz w:val="32"/>
                        <w:szCs w:val="32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69676E4" w14:textId="54CD5F90" w:rsidR="002E7BF0" w:rsidRPr="002E7BF0" w:rsidRDefault="002D6E18">
                        <w:pPr>
                          <w:pStyle w:val="Header"/>
                          <w:jc w:val="center"/>
                          <w:rPr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assoon Infant Std" w:hAnsi="Sassoon Infant Std"/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>Hadfield Infant school – History curriculum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E5CDD" w14:textId="77777777" w:rsidR="002E7BF0" w:rsidRDefault="002E7B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21E5"/>
    <w:multiLevelType w:val="multilevel"/>
    <w:tmpl w:val="1D20C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73ED9"/>
    <w:multiLevelType w:val="multilevel"/>
    <w:tmpl w:val="AD5C4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64ED9"/>
    <w:multiLevelType w:val="multilevel"/>
    <w:tmpl w:val="402C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5D4CB4"/>
    <w:multiLevelType w:val="multilevel"/>
    <w:tmpl w:val="B6628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E2384"/>
    <w:multiLevelType w:val="multilevel"/>
    <w:tmpl w:val="731E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4D7E69"/>
    <w:multiLevelType w:val="multilevel"/>
    <w:tmpl w:val="98D4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4F06D9"/>
    <w:multiLevelType w:val="multilevel"/>
    <w:tmpl w:val="AAB67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F3A8A"/>
    <w:multiLevelType w:val="multilevel"/>
    <w:tmpl w:val="DEF2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7E04B3"/>
    <w:multiLevelType w:val="multilevel"/>
    <w:tmpl w:val="F364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F73941"/>
    <w:multiLevelType w:val="multilevel"/>
    <w:tmpl w:val="4CC4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0C67AB"/>
    <w:multiLevelType w:val="multilevel"/>
    <w:tmpl w:val="97F0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8B7203"/>
    <w:multiLevelType w:val="multilevel"/>
    <w:tmpl w:val="43E4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DD43CE"/>
    <w:multiLevelType w:val="multilevel"/>
    <w:tmpl w:val="FF1C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012943"/>
    <w:multiLevelType w:val="multilevel"/>
    <w:tmpl w:val="4DF6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0E1F46"/>
    <w:multiLevelType w:val="multilevel"/>
    <w:tmpl w:val="0B3C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F8640E"/>
    <w:multiLevelType w:val="multilevel"/>
    <w:tmpl w:val="6E3E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C85DA8"/>
    <w:multiLevelType w:val="multilevel"/>
    <w:tmpl w:val="702E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995CEC"/>
    <w:multiLevelType w:val="multilevel"/>
    <w:tmpl w:val="3E803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CC31E1"/>
    <w:multiLevelType w:val="multilevel"/>
    <w:tmpl w:val="7BFAB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EC59F5"/>
    <w:multiLevelType w:val="multilevel"/>
    <w:tmpl w:val="9EEC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453CEC"/>
    <w:multiLevelType w:val="multilevel"/>
    <w:tmpl w:val="B0486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365E1E"/>
    <w:multiLevelType w:val="multilevel"/>
    <w:tmpl w:val="CC5A3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2F099B"/>
    <w:multiLevelType w:val="multilevel"/>
    <w:tmpl w:val="40F0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DC488A"/>
    <w:multiLevelType w:val="multilevel"/>
    <w:tmpl w:val="1884E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435055"/>
    <w:multiLevelType w:val="multilevel"/>
    <w:tmpl w:val="3344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777ECB"/>
    <w:multiLevelType w:val="multilevel"/>
    <w:tmpl w:val="F010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1765E1"/>
    <w:multiLevelType w:val="multilevel"/>
    <w:tmpl w:val="69544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063413"/>
    <w:multiLevelType w:val="multilevel"/>
    <w:tmpl w:val="E17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B71813"/>
    <w:multiLevelType w:val="multilevel"/>
    <w:tmpl w:val="98FA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8A3E00"/>
    <w:multiLevelType w:val="multilevel"/>
    <w:tmpl w:val="793A4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3375BB"/>
    <w:multiLevelType w:val="multilevel"/>
    <w:tmpl w:val="A410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DF7536"/>
    <w:multiLevelType w:val="multilevel"/>
    <w:tmpl w:val="FA4C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2794283">
    <w:abstractNumId w:val="11"/>
  </w:num>
  <w:num w:numId="2" w16cid:durableId="1989162779">
    <w:abstractNumId w:val="14"/>
  </w:num>
  <w:num w:numId="3" w16cid:durableId="547378061">
    <w:abstractNumId w:val="1"/>
  </w:num>
  <w:num w:numId="4" w16cid:durableId="657656670">
    <w:abstractNumId w:val="6"/>
  </w:num>
  <w:num w:numId="5" w16cid:durableId="1790466890">
    <w:abstractNumId w:val="20"/>
  </w:num>
  <w:num w:numId="6" w16cid:durableId="511799136">
    <w:abstractNumId w:val="26"/>
  </w:num>
  <w:num w:numId="7" w16cid:durableId="2053654628">
    <w:abstractNumId w:val="3"/>
  </w:num>
  <w:num w:numId="8" w16cid:durableId="1067188566">
    <w:abstractNumId w:val="28"/>
  </w:num>
  <w:num w:numId="9" w16cid:durableId="150370585">
    <w:abstractNumId w:val="27"/>
  </w:num>
  <w:num w:numId="10" w16cid:durableId="2141071358">
    <w:abstractNumId w:val="22"/>
  </w:num>
  <w:num w:numId="11" w16cid:durableId="1534152073">
    <w:abstractNumId w:val="25"/>
  </w:num>
  <w:num w:numId="12" w16cid:durableId="1596353998">
    <w:abstractNumId w:val="15"/>
  </w:num>
  <w:num w:numId="13" w16cid:durableId="675763892">
    <w:abstractNumId w:val="16"/>
  </w:num>
  <w:num w:numId="14" w16cid:durableId="2066444979">
    <w:abstractNumId w:val="31"/>
  </w:num>
  <w:num w:numId="15" w16cid:durableId="2074157431">
    <w:abstractNumId w:val="5"/>
  </w:num>
  <w:num w:numId="16" w16cid:durableId="1133716360">
    <w:abstractNumId w:val="8"/>
  </w:num>
  <w:num w:numId="17" w16cid:durableId="1914579426">
    <w:abstractNumId w:val="23"/>
  </w:num>
  <w:num w:numId="18" w16cid:durableId="2078550952">
    <w:abstractNumId w:val="4"/>
  </w:num>
  <w:num w:numId="19" w16cid:durableId="918902136">
    <w:abstractNumId w:val="24"/>
  </w:num>
  <w:num w:numId="20" w16cid:durableId="270087130">
    <w:abstractNumId w:val="9"/>
  </w:num>
  <w:num w:numId="21" w16cid:durableId="624963711">
    <w:abstractNumId w:val="30"/>
  </w:num>
  <w:num w:numId="22" w16cid:durableId="637028793">
    <w:abstractNumId w:val="19"/>
  </w:num>
  <w:num w:numId="23" w16cid:durableId="327828628">
    <w:abstractNumId w:val="0"/>
  </w:num>
  <w:num w:numId="24" w16cid:durableId="2084139791">
    <w:abstractNumId w:val="7"/>
  </w:num>
  <w:num w:numId="25" w16cid:durableId="481505709">
    <w:abstractNumId w:val="21"/>
  </w:num>
  <w:num w:numId="26" w16cid:durableId="2075812557">
    <w:abstractNumId w:val="13"/>
  </w:num>
  <w:num w:numId="27" w16cid:durableId="166672435">
    <w:abstractNumId w:val="2"/>
  </w:num>
  <w:num w:numId="28" w16cid:durableId="494951781">
    <w:abstractNumId w:val="10"/>
  </w:num>
  <w:num w:numId="29" w16cid:durableId="491801659">
    <w:abstractNumId w:val="17"/>
  </w:num>
  <w:num w:numId="30" w16cid:durableId="22755503">
    <w:abstractNumId w:val="12"/>
  </w:num>
  <w:num w:numId="31" w16cid:durableId="1264219389">
    <w:abstractNumId w:val="18"/>
  </w:num>
  <w:num w:numId="32" w16cid:durableId="150385461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A9A"/>
    <w:rsid w:val="00273943"/>
    <w:rsid w:val="002D6E18"/>
    <w:rsid w:val="002E7BF0"/>
    <w:rsid w:val="0033345A"/>
    <w:rsid w:val="00366D38"/>
    <w:rsid w:val="004A6596"/>
    <w:rsid w:val="00787F98"/>
    <w:rsid w:val="007E21B8"/>
    <w:rsid w:val="0096157D"/>
    <w:rsid w:val="00973366"/>
    <w:rsid w:val="00AB19F5"/>
    <w:rsid w:val="00BD527E"/>
    <w:rsid w:val="00BF5E32"/>
    <w:rsid w:val="00CA1266"/>
    <w:rsid w:val="00E91039"/>
    <w:rsid w:val="00F82B09"/>
    <w:rsid w:val="00FC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7526B5C4"/>
  <w15:chartTrackingRefBased/>
  <w15:docId w15:val="{90D23421-9044-4ADC-9EFE-3D4AC305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A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A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A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A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A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A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A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A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A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A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A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A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A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A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A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A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A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A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A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A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A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A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A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A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A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A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A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A9A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FC0A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C0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7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BF0"/>
  </w:style>
  <w:style w:type="paragraph" w:styleId="Footer">
    <w:name w:val="footer"/>
    <w:basedOn w:val="Normal"/>
    <w:link w:val="FooterChar"/>
    <w:uiPriority w:val="99"/>
    <w:unhideWhenUsed/>
    <w:rsid w:val="002E7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7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9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2069</Words>
  <Characters>11797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Hadfield Infant school – History curriculum</vt:lpstr>
    </vt:vector>
  </TitlesOfParts>
  <Company/>
  <LinksUpToDate>false</LinksUpToDate>
  <CharactersWithSpaces>13839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Hadfield Infant school – History curriculum</dc:title>
  <dc:subject/>
  <dc:creator>Francesca Dodd</dc:creator>
  <cp:keywords/>
  <dc:description/>
  <cp:lastModifiedBy>Francesca Dodd</cp:lastModifiedBy>
  <cp:revision>3</cp:revision>
  <dcterms:created xsi:type="dcterms:W3CDTF">2025-09-03T09:57:00Z</dcterms:created>
  <dcterms:modified xsi:type="dcterms:W3CDTF">2025-11-06T12:36:00Z</dcterms:modified>
</cp:coreProperties>
</file>