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CA855" w14:textId="7E79C42F" w:rsidR="003C5600" w:rsidRPr="004026B4" w:rsidRDefault="00C32BB8" w:rsidP="00424221">
      <w:pPr>
        <w:pStyle w:val="Title"/>
      </w:pPr>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6AB04883" w14:textId="77777777" w:rsidR="00B960B0" w:rsidRDefault="00B960B0">
      <w:pPr>
        <w:rPr>
          <w:b/>
          <w:color w:val="auto"/>
          <w:sz w:val="32"/>
          <w:szCs w:val="32"/>
          <w:lang w:eastAsia="en-GB"/>
        </w:rPr>
      </w:pPr>
      <w:bookmarkStart w:id="0" w:name="_Toc16177586"/>
      <w:r>
        <w:br w:type="page"/>
      </w:r>
    </w:p>
    <w:p w14:paraId="551478DB" w14:textId="257DEB15" w:rsidR="005C1916" w:rsidRDefault="00C32BB8" w:rsidP="000B0459">
      <w:pPr>
        <w:pStyle w:val="Heading1"/>
      </w:pPr>
      <w:r w:rsidRPr="00C32BB8">
        <w:lastRenderedPageBreak/>
        <w:t>Why does Ofsted inspect schools?</w:t>
      </w:r>
      <w:bookmarkEnd w:id="0"/>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1" w:name="_Toc16177587"/>
      <w:r w:rsidRPr="00C32BB8">
        <w:t>Who inspects schools?</w:t>
      </w:r>
      <w:bookmarkEnd w:id="1"/>
      <w:r w:rsidRPr="00C32BB8">
        <w:t xml:space="preserve"> </w:t>
      </w:r>
    </w:p>
    <w:p w14:paraId="1B09C840" w14:textId="3819B602" w:rsidR="00C32BB8" w:rsidRDefault="0017581F" w:rsidP="00C32BB8">
      <w:pPr>
        <w:pStyle w:val="Unnumberedparagraph"/>
        <w:rPr>
          <w:lang w:eastAsia="en-GB"/>
        </w:rPr>
      </w:pPr>
      <w:r>
        <w:rPr>
          <w:lang w:eastAsia="en-GB"/>
        </w:rPr>
        <w:t>His</w:t>
      </w:r>
      <w:r w:rsidR="00C32BB8">
        <w:rPr>
          <w:lang w:eastAsia="en-GB"/>
        </w:rPr>
        <w:t xml:space="preserve">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360D3979" w:rsidR="00C32BB8" w:rsidRDefault="00C32BB8" w:rsidP="00C32BB8">
      <w:pPr>
        <w:pStyle w:val="Heading1"/>
      </w:pPr>
      <w:bookmarkStart w:id="2" w:name="_Toc16177588"/>
      <w:r>
        <w:t>When do inspections happen?</w:t>
      </w:r>
      <w:bookmarkEnd w:id="2"/>
      <w:r>
        <w:t xml:space="preserve"> </w:t>
      </w:r>
    </w:p>
    <w:p w14:paraId="1C7A5F28" w14:textId="324EA767"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proofErr w:type="spellStart"/>
        <w:r w:rsidR="00A77F9C">
          <w:rPr>
            <w:rStyle w:val="Hyperlink"/>
            <w:lang w:eastAsia="en-GB"/>
          </w:rPr>
          <w:t>a</w:t>
        </w:r>
        <w:proofErr w:type="spellEnd"/>
        <w:r w:rsidR="00A77F9C">
          <w:rPr>
            <w:rStyle w:val="Hyperlink"/>
            <w:lang w:eastAsia="en-GB"/>
          </w:rPr>
          <w:t xml:space="preserve"> graded inspection, which is carried out under section 5 of the Education Act 2005</w:t>
        </w:r>
      </w:hyperlink>
      <w:r w:rsidR="00777675">
        <w:rPr>
          <w:rStyle w:val="Hyperlink"/>
          <w:lang w:eastAsia="en-GB"/>
        </w:rPr>
        <w:t xml:space="preserve"> (the Act)</w:t>
      </w:r>
      <w:r w:rsidRPr="00B75E8C">
        <w:rPr>
          <w:lang w:eastAsia="en-GB"/>
        </w:rPr>
        <w:t xml:space="preserve">, we will then normally go into the school about once every </w:t>
      </w:r>
      <w:r w:rsidR="00777675">
        <w:rPr>
          <w:lang w:eastAsia="en-GB"/>
        </w:rPr>
        <w:t>4</w:t>
      </w:r>
      <w:r w:rsidR="00777675" w:rsidRPr="00B75E8C">
        <w:rPr>
          <w:lang w:eastAsia="en-GB"/>
        </w:rPr>
        <w:t xml:space="preserve"> </w:t>
      </w:r>
      <w:r w:rsidRPr="00B75E8C">
        <w:rPr>
          <w:lang w:eastAsia="en-GB"/>
        </w:rPr>
        <w:t>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This is called a</w:t>
      </w:r>
      <w:r w:rsidR="00A27D98">
        <w:rPr>
          <w:lang w:eastAsia="en-GB"/>
        </w:rPr>
        <w:t>n</w:t>
      </w:r>
      <w:r w:rsidRPr="00B75E8C">
        <w:rPr>
          <w:lang w:eastAsia="en-GB"/>
        </w:rPr>
        <w:t xml:space="preserve"> </w:t>
      </w:r>
      <w:hyperlink r:id="rId13">
        <w:r w:rsidR="00A77F9C">
          <w:rPr>
            <w:rStyle w:val="Hyperlink"/>
            <w:lang w:eastAsia="en-GB"/>
          </w:rPr>
          <w:t>ungraded inspection, and it is carried out under section 8 of the Act</w:t>
        </w:r>
      </w:hyperlink>
      <w:r w:rsidR="00506C24" w:rsidRPr="5E5DA5B1">
        <w:rPr>
          <w:lang w:eastAsia="en-GB"/>
        </w:rPr>
        <w:t>.</w:t>
      </w:r>
      <w:r w:rsidRPr="00B75E8C">
        <w:rPr>
          <w:lang w:eastAsia="en-GB"/>
        </w:rPr>
        <w:t xml:space="preserve"> Ofsted do</w:t>
      </w:r>
      <w:r>
        <w:rPr>
          <w:lang w:eastAsia="en-GB"/>
        </w:rPr>
        <w:t>es</w:t>
      </w:r>
      <w:r w:rsidRPr="00B75E8C">
        <w:rPr>
          <w:lang w:eastAsia="en-GB"/>
        </w:rPr>
        <w:t xml:space="preserve"> not give graded judgements on a</w:t>
      </w:r>
      <w:r w:rsidR="00A27D98">
        <w:rPr>
          <w:lang w:eastAsia="en-GB"/>
        </w:rPr>
        <w:t>n</w:t>
      </w:r>
      <w:r w:rsidRPr="00B75E8C">
        <w:rPr>
          <w:lang w:eastAsia="en-GB"/>
        </w:rPr>
        <w:t xml:space="preserve"> </w:t>
      </w:r>
      <w:r w:rsidR="00A27D98">
        <w:rPr>
          <w:lang w:eastAsia="en-GB"/>
        </w:rPr>
        <w:t>ungraded</w:t>
      </w:r>
      <w:r w:rsidRPr="00B75E8C">
        <w:rPr>
          <w:lang w:eastAsia="en-GB"/>
        </w:rPr>
        <w:t xml:space="preserve"> inspection, but if we find some evidence that the school would now </w:t>
      </w:r>
      <w:r w:rsidR="00AA1D21">
        <w:rPr>
          <w:lang w:eastAsia="en-GB"/>
        </w:rPr>
        <w:t>receive a higher or lower grade</w:t>
      </w:r>
      <w:r w:rsidRPr="00B75E8C">
        <w:rPr>
          <w:lang w:eastAsia="en-GB"/>
        </w:rPr>
        <w:t xml:space="preserve">,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w:t>
      </w:r>
      <w:r w:rsidR="00D54E5A">
        <w:rPr>
          <w:lang w:eastAsia="en-GB"/>
        </w:rPr>
        <w:t>graded</w:t>
      </w:r>
      <w:r w:rsidR="00800780">
        <w:rPr>
          <w:lang w:eastAsia="en-GB"/>
        </w:rPr>
        <w:t xml:space="preserve"> </w:t>
      </w:r>
      <w:r w:rsidRPr="00B75E8C">
        <w:rPr>
          <w:lang w:eastAsia="en-GB"/>
        </w:rPr>
        <w:t>inspection</w:t>
      </w:r>
      <w:r w:rsidR="00D806E3">
        <w:rPr>
          <w:lang w:eastAsia="en-GB"/>
        </w:rPr>
        <w:t>.</w:t>
      </w:r>
      <w:r w:rsidRPr="00B75E8C">
        <w:rPr>
          <w:lang w:eastAsia="en-GB"/>
        </w:rPr>
        <w:t xml:space="preserve"> Usually</w:t>
      </w:r>
      <w:r w:rsidR="00777675">
        <w:rPr>
          <w:lang w:eastAsia="en-GB"/>
        </w:rPr>
        <w:t>,</w:t>
      </w:r>
      <w:r w:rsidRPr="00B75E8C">
        <w:rPr>
          <w:lang w:eastAsia="en-GB"/>
        </w:rPr>
        <w:t xml:space="preserve"> this is within </w:t>
      </w:r>
      <w:r w:rsidR="00777675">
        <w:rPr>
          <w:lang w:eastAsia="en-GB"/>
        </w:rPr>
        <w:t>1</w:t>
      </w:r>
      <w:r>
        <w:rPr>
          <w:lang w:eastAsia="en-GB"/>
        </w:rPr>
        <w:t xml:space="preserve"> to </w:t>
      </w:r>
      <w:r w:rsidR="00777675">
        <w:rPr>
          <w:lang w:eastAsia="en-GB"/>
        </w:rPr>
        <w:t>2</w:t>
      </w:r>
      <w:r>
        <w:rPr>
          <w:lang w:eastAsia="en-GB"/>
        </w:rPr>
        <w:t xml:space="preserve"> </w:t>
      </w:r>
      <w:r w:rsidRPr="00B75E8C">
        <w:rPr>
          <w:lang w:eastAsia="en-GB"/>
        </w:rPr>
        <w:t xml:space="preserve">years of the date of the </w:t>
      </w:r>
      <w:r w:rsidR="00A27D98">
        <w:rPr>
          <w:lang w:eastAsia="en-GB"/>
        </w:rPr>
        <w:t>ungraded</w:t>
      </w:r>
      <w:r>
        <w:rPr>
          <w:lang w:eastAsia="en-GB"/>
        </w:rPr>
        <w:t xml:space="preserve">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3432E">
        <w:rPr>
          <w:lang w:eastAsia="en-GB"/>
        </w:rPr>
        <w:t>deem</w:t>
      </w:r>
      <w:r w:rsidRPr="00B75E8C">
        <w:rPr>
          <w:lang w:eastAsia="en-GB"/>
        </w:rPr>
        <w:t xml:space="preserve"> the </w:t>
      </w:r>
      <w:r w:rsidR="00A27D98">
        <w:rPr>
          <w:lang w:eastAsia="en-GB"/>
        </w:rPr>
        <w:t>ungraded</w:t>
      </w:r>
      <w:r w:rsidRPr="00B75E8C">
        <w:rPr>
          <w:lang w:eastAsia="en-GB"/>
        </w:rPr>
        <w:t xml:space="preserve"> inspection</w:t>
      </w:r>
      <w:r w:rsidR="00180A9D">
        <w:rPr>
          <w:lang w:eastAsia="en-GB"/>
        </w:rPr>
        <w:t xml:space="preserve"> </w:t>
      </w:r>
      <w:r w:rsidRPr="00B75E8C">
        <w:rPr>
          <w:lang w:eastAsia="en-GB"/>
        </w:rPr>
        <w:t xml:space="preserve">a </w:t>
      </w:r>
      <w:r w:rsidR="007852B0">
        <w:rPr>
          <w:lang w:eastAsia="en-GB"/>
        </w:rPr>
        <w:t>graded</w:t>
      </w:r>
      <w:r w:rsidRPr="00B75E8C">
        <w:rPr>
          <w:lang w:eastAsia="en-GB"/>
        </w:rPr>
        <w:t xml:space="preserve"> inspection immediately</w:t>
      </w:r>
      <w:r>
        <w:rPr>
          <w:lang w:eastAsia="en-GB"/>
        </w:rPr>
        <w:t>.</w:t>
      </w:r>
    </w:p>
    <w:p w14:paraId="62D9DA31" w14:textId="4F0FE4AD" w:rsidR="000A3E30" w:rsidRPr="000A3E30" w:rsidRDefault="000A3E30" w:rsidP="000A3E30">
      <w:pPr>
        <w:pStyle w:val="Unnumberedparagraph"/>
        <w:rPr>
          <w:lang w:eastAsia="en-GB"/>
        </w:rPr>
      </w:pPr>
      <w:r w:rsidRPr="000A3E30">
        <w:rPr>
          <w:lang w:eastAsia="en-GB"/>
        </w:rPr>
        <w:t xml:space="preserve">Although </w:t>
      </w:r>
      <w:proofErr w:type="gramStart"/>
      <w:r w:rsidRPr="000A3E30">
        <w:rPr>
          <w:lang w:eastAsia="en-GB"/>
        </w:rPr>
        <w:t>most good</w:t>
      </w:r>
      <w:proofErr w:type="gramEnd"/>
      <w:r w:rsidRPr="000A3E30">
        <w:rPr>
          <w:lang w:eastAsia="en-GB"/>
        </w:rPr>
        <w:t xml:space="preserve">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7852B0">
        <w:rPr>
          <w:lang w:eastAsia="en-GB"/>
        </w:rPr>
        <w:t>graded</w:t>
      </w:r>
      <w:r w:rsidR="00A36F4D">
        <w:rPr>
          <w:lang w:eastAsia="en-GB"/>
        </w:rPr>
        <w:t xml:space="preserve"> inspection instead of a</w:t>
      </w:r>
      <w:r w:rsidR="00900070">
        <w:rPr>
          <w:lang w:eastAsia="en-GB"/>
        </w:rPr>
        <w:t>n</w:t>
      </w:r>
      <w:r w:rsidR="00A36F4D">
        <w:rPr>
          <w:lang w:eastAsia="en-GB"/>
        </w:rPr>
        <w:t xml:space="preserve"> </w:t>
      </w:r>
      <w:r w:rsidR="00A27D98">
        <w:rPr>
          <w:lang w:eastAsia="en-GB"/>
        </w:rPr>
        <w:t>ungraded</w:t>
      </w:r>
      <w:r w:rsidR="00A36F4D">
        <w:rPr>
          <w:lang w:eastAsia="en-GB"/>
        </w:rPr>
        <w:t xml:space="preserve"> inspection </w:t>
      </w:r>
      <w:r w:rsidRPr="000A3E30">
        <w:rPr>
          <w:lang w:eastAsia="en-GB"/>
        </w:rPr>
        <w:t xml:space="preserve">if our risk assessment process indicates that the quality of provision in the school may have deteriorated significantly, or </w:t>
      </w:r>
      <w:r w:rsidR="007360B8">
        <w:rPr>
          <w:lang w:eastAsia="en-GB"/>
        </w:rPr>
        <w:t>if</w:t>
      </w:r>
      <w:r w:rsidR="005B259A">
        <w:rPr>
          <w:lang w:eastAsia="en-GB"/>
        </w:rPr>
        <w:t xml:space="preserve"> </w:t>
      </w:r>
      <w:r w:rsidRPr="000A3E30">
        <w:rPr>
          <w:lang w:eastAsia="en-GB"/>
        </w:rPr>
        <w:t>a school has undergone significant change, such as in its age range.</w:t>
      </w:r>
    </w:p>
    <w:p w14:paraId="750B5500" w14:textId="679DD5BD"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CF0FFA">
        <w:rPr>
          <w:lang w:eastAsia="en-GB"/>
        </w:rPr>
        <w:t>2</w:t>
      </w:r>
      <w:r w:rsidR="002D56ED">
        <w:rPr>
          <w:lang w:eastAsia="en-GB"/>
        </w:rPr>
        <w:t xml:space="preserve">.5 </w:t>
      </w:r>
      <w:r w:rsidR="00CF0FFA">
        <w:rPr>
          <w:lang w:eastAsia="en-GB"/>
        </w:rPr>
        <w:t>years</w:t>
      </w:r>
      <w:r w:rsidR="00E6389D">
        <w:rPr>
          <w:lang w:eastAsia="en-GB"/>
        </w:rPr>
        <w:t xml:space="preserve">. </w:t>
      </w:r>
      <w:r w:rsidR="00F43F84">
        <w:rPr>
          <w:lang w:eastAsia="en-GB"/>
        </w:rPr>
        <w:t xml:space="preserve">If </w:t>
      </w:r>
      <w:r w:rsidR="00E6389D">
        <w:rPr>
          <w:lang w:eastAsia="en-GB"/>
        </w:rPr>
        <w:t xml:space="preserve">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CF0FFA">
        <w:rPr>
          <w:lang w:eastAsia="en-GB"/>
        </w:rPr>
        <w:t>2</w:t>
      </w:r>
      <w:r w:rsidR="002D56ED">
        <w:rPr>
          <w:lang w:eastAsia="en-GB"/>
        </w:rPr>
        <w:t>.5</w:t>
      </w:r>
      <w:r w:rsidR="00CF0FFA">
        <w:rPr>
          <w:lang w:eastAsia="en-GB"/>
        </w:rPr>
        <w:t xml:space="preserve"> years</w:t>
      </w:r>
      <w:r>
        <w:rPr>
          <w:lang w:eastAsia="en-GB"/>
        </w:rPr>
        <w:t xml:space="preserve">. </w:t>
      </w:r>
    </w:p>
    <w:p w14:paraId="6A76B2E8" w14:textId="2D8A6679" w:rsidR="009B696B" w:rsidRPr="003C4DA5" w:rsidRDefault="009B696B" w:rsidP="009B696B">
      <w:pPr>
        <w:pStyle w:val="Heading2"/>
      </w:pPr>
      <w:r w:rsidRPr="003C4DA5">
        <w:t xml:space="preserve">Outstanding schools that were formerly exempt from routine inspections </w:t>
      </w:r>
    </w:p>
    <w:p w14:paraId="66BA65CA" w14:textId="7F3EEF36"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w:t>
      </w:r>
      <w:r w:rsidR="00C14255">
        <w:t>graded</w:t>
      </w:r>
      <w:r>
        <w:t xml:space="preserve"> inspection were exempt from routine inspections. These schools are now once again </w:t>
      </w:r>
      <w:hyperlink r:id="rId14" w:history="1">
        <w:r w:rsidR="007E5C4B">
          <w:rPr>
            <w:rStyle w:val="Hyperlink"/>
          </w:rPr>
          <w:t>subject to routine inspections</w:t>
        </w:r>
      </w:hyperlink>
      <w:r>
        <w:t xml:space="preserve">. This also applies to academy </w:t>
      </w:r>
      <w:r>
        <w:lastRenderedPageBreak/>
        <w:t xml:space="preserve">converter schools that were formerly exempt because the overall effectiveness of their predecessor school was outstanding at its most recent </w:t>
      </w:r>
      <w:r w:rsidR="00EB5A84">
        <w:t>graded</w:t>
      </w:r>
      <w:r>
        <w:t xml:space="preserve"> inspection.</w:t>
      </w:r>
      <w:r>
        <w:rPr>
          <w:rStyle w:val="FootnoteReference"/>
        </w:rPr>
        <w:footnoteReference w:id="2"/>
      </w:r>
      <w:r>
        <w:t xml:space="preserve"> </w:t>
      </w:r>
    </w:p>
    <w:p w14:paraId="17DFEBB9" w14:textId="31DE0526" w:rsidR="009B696B" w:rsidRDefault="009B696B" w:rsidP="009B696B">
      <w:pPr>
        <w:pStyle w:val="Unnumberedparagraph"/>
      </w:pPr>
      <w:r w:rsidRPr="00CC184F">
        <w:t xml:space="preserve">All formerly exempt schools </w:t>
      </w:r>
      <w:r w:rsidR="00FB242D">
        <w:t>will</w:t>
      </w:r>
      <w:r w:rsidR="00FB242D" w:rsidRPr="00CC184F">
        <w:t xml:space="preserve"> </w:t>
      </w:r>
      <w:r w:rsidRPr="00CC184F">
        <w:t xml:space="preserve">receive an initial </w:t>
      </w:r>
      <w:r w:rsidR="004E1446">
        <w:t xml:space="preserve">graded </w:t>
      </w:r>
      <w:r w:rsidR="00247483">
        <w:t xml:space="preserve">or </w:t>
      </w:r>
      <w:r w:rsidR="00A27D98">
        <w:t>ungraded</w:t>
      </w:r>
      <w:r w:rsidR="00247483">
        <w:t xml:space="preserve"> </w:t>
      </w:r>
      <w:r w:rsidRPr="00CC184F">
        <w:t xml:space="preserve">inspection before </w:t>
      </w:r>
      <w:r>
        <w:t xml:space="preserve">1 </w:t>
      </w:r>
      <w:r w:rsidRPr="00CC184F">
        <w:t>August 202</w:t>
      </w:r>
      <w:r w:rsidR="00FB242D">
        <w:t>5</w:t>
      </w:r>
      <w:r w:rsidRPr="00CC184F">
        <w:t>. Those schools that</w:t>
      </w:r>
      <w:r w:rsidR="00E74524">
        <w:t xml:space="preserve"> </w:t>
      </w:r>
      <w:r w:rsidR="00247483">
        <w:t>received their</w:t>
      </w:r>
      <w:r w:rsidR="00E979A1">
        <w:t xml:space="preserve"> </w:t>
      </w:r>
      <w:r w:rsidRPr="00CC184F">
        <w:t xml:space="preserve">last </w:t>
      </w:r>
      <w:r w:rsidR="00E979A1">
        <w:t xml:space="preserve">graded </w:t>
      </w:r>
      <w:r w:rsidRPr="00CC184F">
        <w:t>inspect</w:t>
      </w:r>
      <w:r w:rsidR="00E979A1">
        <w:t>ion</w:t>
      </w:r>
      <w:r w:rsidRPr="00CC184F">
        <w:t xml:space="preserve"> before September 2015 will receive an initial </w:t>
      </w:r>
      <w:r w:rsidR="00896833">
        <w:t xml:space="preserve">graded </w:t>
      </w:r>
      <w:r w:rsidRPr="00CC184F">
        <w:t>inspection</w:t>
      </w:r>
      <w:r>
        <w:t xml:space="preserve">. Those </w:t>
      </w:r>
      <w:r w:rsidR="00896833">
        <w:t xml:space="preserve">that received their </w:t>
      </w:r>
      <w:r w:rsidRPr="00CC184F">
        <w:t xml:space="preserve">last </w:t>
      </w:r>
      <w:r w:rsidR="0026187C">
        <w:t xml:space="preserve">graded </w:t>
      </w:r>
      <w:r w:rsidRPr="00CC184F">
        <w:t>inspect</w:t>
      </w:r>
      <w:r w:rsidR="0026187C">
        <w:t xml:space="preserve">ion </w:t>
      </w:r>
      <w:r w:rsidRPr="00CC184F">
        <w:t xml:space="preserve">after this date will </w:t>
      </w:r>
      <w:r w:rsidR="00CF0FFA">
        <w:t xml:space="preserve">normally </w:t>
      </w:r>
      <w:r w:rsidRPr="00CC184F">
        <w:t xml:space="preserve">receive an initial </w:t>
      </w:r>
      <w:r w:rsidR="00A27D98">
        <w:t>ungraded</w:t>
      </w:r>
      <w:r w:rsidRPr="00CC184F">
        <w:t xml:space="preserve"> inspection. If</w:t>
      </w:r>
      <w:r w:rsidR="009E24D0">
        <w:t xml:space="preserve"> that</w:t>
      </w:r>
      <w:r w:rsidRPr="00CC184F">
        <w:t xml:space="preserve"> </w:t>
      </w:r>
      <w:r w:rsidR="00A27D98">
        <w:t>ungraded</w:t>
      </w:r>
      <w:r w:rsidRPr="00CC184F">
        <w:t xml:space="preserve">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w:t>
      </w:r>
      <w:r w:rsidR="0026187C">
        <w:t>graded</w:t>
      </w:r>
      <w:r>
        <w:t xml:space="preserve"> inspection </w:t>
      </w:r>
      <w:r w:rsidRPr="00CC184F">
        <w:t>within the next</w:t>
      </w:r>
      <w:r w:rsidR="00936A6F">
        <w:t xml:space="preserve"> 12 months</w:t>
      </w:r>
      <w:r w:rsidRPr="00CC184F">
        <w:t xml:space="preserve"> or </w:t>
      </w:r>
      <w:r>
        <w:t>as soon as possible thereafter</w:t>
      </w:r>
      <w:r w:rsidR="00E23A69">
        <w:t xml:space="preserve"> and, in any event, before 1 August 2026</w:t>
      </w:r>
      <w:r w:rsidRPr="00CC184F">
        <w:t xml:space="preserve">. Beyond these initial inspections, future inspections for these schools will take place as set out </w:t>
      </w:r>
      <w:r>
        <w:t xml:space="preserve">in </w:t>
      </w:r>
      <w:r w:rsidR="00551CB2">
        <w:t xml:space="preserve">the </w:t>
      </w:r>
      <w:r>
        <w:t xml:space="preserve">section above. </w:t>
      </w:r>
    </w:p>
    <w:p w14:paraId="7D08BA31" w14:textId="77777777" w:rsidR="009B696B" w:rsidRPr="002C6024" w:rsidRDefault="009B696B" w:rsidP="005A232A">
      <w:pPr>
        <w:pStyle w:val="Heading1"/>
        <w:rPr>
          <w:bCs/>
        </w:rPr>
      </w:pPr>
      <w:r w:rsidRPr="005A232A">
        <w:t>How long do inspections last?</w:t>
      </w:r>
    </w:p>
    <w:p w14:paraId="349E9C51" w14:textId="51FFF0FC" w:rsidR="00C32BB8" w:rsidRDefault="00C32BB8" w:rsidP="00C32BB8">
      <w:pPr>
        <w:pStyle w:val="Unnumberedparagraph"/>
        <w:rPr>
          <w:lang w:eastAsia="en-GB"/>
        </w:rPr>
      </w:pPr>
      <w:r>
        <w:rPr>
          <w:lang w:eastAsia="en-GB"/>
        </w:rPr>
        <w:t xml:space="preserve">A </w:t>
      </w:r>
      <w:r w:rsidR="0067126A">
        <w:rPr>
          <w:lang w:eastAsia="en-GB"/>
        </w:rPr>
        <w:t>graded</w:t>
      </w:r>
      <w:r>
        <w:rPr>
          <w:lang w:eastAsia="en-GB"/>
        </w:rPr>
        <w:t xml:space="preserve"> inspection usually lasts </w:t>
      </w:r>
      <w:r w:rsidR="00CF0FFA">
        <w:rPr>
          <w:lang w:eastAsia="en-GB"/>
        </w:rPr>
        <w:t>2</w:t>
      </w:r>
      <w:r>
        <w:rPr>
          <w:lang w:eastAsia="en-GB"/>
        </w:rPr>
        <w:t xml:space="preserve"> days</w:t>
      </w:r>
      <w:r w:rsidR="00A1278C">
        <w:rPr>
          <w:lang w:eastAsia="en-GB"/>
        </w:rPr>
        <w:t xml:space="preserve">. However, </w:t>
      </w:r>
      <w:r w:rsidR="00A27D98">
        <w:rPr>
          <w:lang w:eastAsia="en-GB"/>
        </w:rPr>
        <w:t>ungraded</w:t>
      </w:r>
      <w:r w:rsidR="00FB625C">
        <w:rPr>
          <w:lang w:eastAsia="en-GB"/>
        </w:rPr>
        <w:t xml:space="preserve">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 xml:space="preserve">with </w:t>
      </w:r>
      <w:r w:rsidR="001C4187">
        <w:rPr>
          <w:lang w:eastAsia="en-GB"/>
        </w:rPr>
        <w:t xml:space="preserve">fewer </w:t>
      </w:r>
      <w:r w:rsidR="007978FB">
        <w:rPr>
          <w:lang w:eastAsia="en-GB"/>
        </w:rPr>
        <w:t>than 150 pupils</w:t>
      </w:r>
      <w:r w:rsidR="001314B8">
        <w:rPr>
          <w:lang w:eastAsia="en-GB"/>
        </w:rPr>
        <w:t xml:space="preserve"> </w:t>
      </w:r>
      <w:r w:rsidR="003418FC">
        <w:rPr>
          <w:lang w:eastAsia="en-GB"/>
        </w:rPr>
        <w:t xml:space="preserve">normally last for </w:t>
      </w:r>
      <w:r w:rsidR="00CF0FFA">
        <w:rPr>
          <w:lang w:eastAsia="en-GB"/>
        </w:rPr>
        <w:t>1</w:t>
      </w:r>
      <w:r w:rsidR="003418FC">
        <w:rPr>
          <w:lang w:eastAsia="en-GB"/>
        </w:rPr>
        <w:t xml:space="preserve"> day</w:t>
      </w:r>
      <w:r w:rsidR="007978FB">
        <w:rPr>
          <w:lang w:eastAsia="en-GB"/>
        </w:rPr>
        <w:t>. T</w:t>
      </w:r>
      <w:r>
        <w:rPr>
          <w:lang w:eastAsia="en-GB"/>
        </w:rPr>
        <w:t>he number of inspectors on the inspection team will vary according to the size and nature of the school.</w:t>
      </w:r>
    </w:p>
    <w:p w14:paraId="43DFA2D2" w14:textId="05EFD827" w:rsidR="00C32BB8" w:rsidRDefault="00C32BB8" w:rsidP="00CC184F">
      <w:pPr>
        <w:pStyle w:val="Heading1"/>
      </w:pPr>
      <w:bookmarkStart w:id="3" w:name="_Toc16177589"/>
      <w:r>
        <w:t>What judgements do inspectors make</w:t>
      </w:r>
      <w:r w:rsidR="00BA3E70">
        <w:t xml:space="preserve"> on a graded inspection</w:t>
      </w:r>
      <w:r>
        <w:t>?</w:t>
      </w:r>
      <w:bookmarkEnd w:id="3"/>
    </w:p>
    <w:p w14:paraId="07289A4C" w14:textId="62CCC55E" w:rsidR="00031D3C" w:rsidRDefault="00C32BB8" w:rsidP="005B259A">
      <w:pPr>
        <w:pStyle w:val="Unnumberedparagraph"/>
        <w:rPr>
          <w:lang w:eastAsia="en-GB"/>
        </w:rPr>
      </w:pPr>
      <w:r>
        <w:rPr>
          <w:lang w:eastAsia="en-GB"/>
        </w:rPr>
        <w:t>Inspectors will make graded judgements on</w:t>
      </w:r>
      <w:r w:rsidR="00973F69">
        <w:rPr>
          <w:lang w:eastAsia="en-GB"/>
        </w:rPr>
        <w:t xml:space="preserve"> overall effectiveness</w:t>
      </w:r>
      <w:r>
        <w:rPr>
          <w:lang w:eastAsia="en-GB"/>
        </w:rPr>
        <w:t xml:space="preserve"> </w:t>
      </w:r>
      <w:r w:rsidR="00384F0F">
        <w:rPr>
          <w:lang w:eastAsia="en-GB"/>
        </w:rPr>
        <w:t>a</w:t>
      </w:r>
      <w:r w:rsidR="00031D3C">
        <w:rPr>
          <w:lang w:eastAsia="en-GB"/>
        </w:rPr>
        <w:t xml:space="preserve">nd the </w:t>
      </w:r>
      <w:r w:rsidR="00CF0FFA">
        <w:rPr>
          <w:lang w:eastAsia="en-GB"/>
        </w:rPr>
        <w:t>4</w:t>
      </w:r>
      <w:r w:rsidR="00031D3C">
        <w:rPr>
          <w:lang w:eastAsia="en-GB"/>
        </w:rPr>
        <w:t xml:space="preserve"> key judgements</w:t>
      </w:r>
      <w:r w:rsidR="004E6468">
        <w:rPr>
          <w:lang w:eastAsia="en-GB"/>
        </w:rPr>
        <w:t>:</w:t>
      </w:r>
    </w:p>
    <w:p w14:paraId="1A141A40" w14:textId="1502C8E8" w:rsidR="006B0D75" w:rsidRDefault="00A9436D" w:rsidP="00FC2394">
      <w:pPr>
        <w:pStyle w:val="Bulletsspaced"/>
        <w:rPr>
          <w:lang w:eastAsia="en-GB"/>
        </w:rPr>
      </w:pPr>
      <w:r>
        <w:rPr>
          <w:lang w:eastAsia="en-GB"/>
        </w:rPr>
        <w:t>t</w:t>
      </w:r>
      <w:r w:rsidR="006B0D75">
        <w:rPr>
          <w:lang w:eastAsia="en-GB"/>
        </w:rPr>
        <w:t>he quality of education</w:t>
      </w:r>
    </w:p>
    <w:p w14:paraId="103FC2F3" w14:textId="4B7BEC10" w:rsidR="006B0D75" w:rsidRDefault="00A9436D" w:rsidP="00FC2394">
      <w:pPr>
        <w:pStyle w:val="Bulletsspaced"/>
        <w:rPr>
          <w:lang w:eastAsia="en-GB"/>
        </w:rPr>
      </w:pPr>
      <w:r>
        <w:rPr>
          <w:lang w:eastAsia="en-GB"/>
        </w:rPr>
        <w:t>b</w:t>
      </w:r>
      <w:r w:rsidR="006B0D75">
        <w:rPr>
          <w:lang w:eastAsia="en-GB"/>
        </w:rPr>
        <w:t>ehaviour and attitudes</w:t>
      </w:r>
    </w:p>
    <w:p w14:paraId="79269281" w14:textId="08F982B0" w:rsidR="006B0D75" w:rsidRDefault="00A9436D" w:rsidP="00FC2394">
      <w:pPr>
        <w:pStyle w:val="Bulletsspaced"/>
        <w:rPr>
          <w:lang w:eastAsia="en-GB"/>
        </w:rPr>
      </w:pPr>
      <w:r>
        <w:rPr>
          <w:lang w:eastAsia="en-GB"/>
        </w:rPr>
        <w:t>p</w:t>
      </w:r>
      <w:r w:rsidR="006B0D75">
        <w:rPr>
          <w:lang w:eastAsia="en-GB"/>
        </w:rPr>
        <w:t>ersonal development</w:t>
      </w:r>
    </w:p>
    <w:p w14:paraId="57CF61D6" w14:textId="4A3C83E7" w:rsidR="006B0D75" w:rsidRDefault="00A9436D" w:rsidP="00CF0FFA">
      <w:pPr>
        <w:pStyle w:val="Bulletsspaced-lastbullet"/>
        <w:rPr>
          <w:lang w:eastAsia="en-GB"/>
        </w:rPr>
      </w:pPr>
      <w:r>
        <w:t>l</w:t>
      </w:r>
      <w:r w:rsidR="006B0D75">
        <w:t>eadership</w:t>
      </w:r>
      <w:r w:rsidR="006B0D75">
        <w:rPr>
          <w:lang w:eastAsia="en-GB"/>
        </w:rPr>
        <w:t xml:space="preserve"> and management</w:t>
      </w:r>
      <w:r w:rsidR="004E6468">
        <w:rPr>
          <w:lang w:eastAsia="en-GB"/>
        </w:rPr>
        <w:t>.</w:t>
      </w:r>
    </w:p>
    <w:p w14:paraId="45E4ABD6" w14:textId="3397906A" w:rsidR="00C32BB8" w:rsidRDefault="00CF0FFA" w:rsidP="00C32BB8">
      <w:pPr>
        <w:pStyle w:val="Unnumberedparagraph"/>
        <w:rPr>
          <w:lang w:eastAsia="en-GB"/>
        </w:rPr>
      </w:pPr>
      <w:r>
        <w:rPr>
          <w:lang w:eastAsia="en-GB"/>
        </w:rPr>
        <w:t>When</w:t>
      </w:r>
      <w:r w:rsidR="00C32BB8">
        <w:rPr>
          <w:lang w:eastAsia="en-GB"/>
        </w:rPr>
        <w:t xml:space="preserve"> applicable, inspectors will also make a graded judgement on the effectiveness of the early years or </w:t>
      </w:r>
      <w:r w:rsidR="00C32BB8" w:rsidDel="004E6468">
        <w:rPr>
          <w:lang w:eastAsia="en-GB"/>
        </w:rPr>
        <w:t>sixth</w:t>
      </w:r>
      <w:r w:rsidR="004E6468">
        <w:rPr>
          <w:lang w:eastAsia="en-GB"/>
        </w:rPr>
        <w:t>-</w:t>
      </w:r>
      <w:r w:rsidR="00C32BB8">
        <w:rPr>
          <w:lang w:eastAsia="en-GB"/>
        </w:rPr>
        <w:t>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FC2394">
      <w:pPr>
        <w:pStyle w:val="Bulletsspaced"/>
        <w:rPr>
          <w:lang w:eastAsia="en-GB"/>
        </w:rPr>
      </w:pPr>
      <w:r>
        <w:rPr>
          <w:lang w:eastAsia="en-GB"/>
        </w:rPr>
        <w:t xml:space="preserve">grade 1 (outstanding) </w:t>
      </w:r>
    </w:p>
    <w:p w14:paraId="43DBE17E" w14:textId="471CA0D9" w:rsidR="00C32BB8" w:rsidRDefault="00C32BB8" w:rsidP="00FC2394">
      <w:pPr>
        <w:pStyle w:val="Bulletsspaced"/>
        <w:rPr>
          <w:lang w:eastAsia="en-GB"/>
        </w:rPr>
      </w:pPr>
      <w:r>
        <w:rPr>
          <w:lang w:eastAsia="en-GB"/>
        </w:rPr>
        <w:t xml:space="preserve">grade 2 (good) </w:t>
      </w:r>
    </w:p>
    <w:p w14:paraId="65666DAC" w14:textId="0FE16AA2" w:rsidR="00C32BB8" w:rsidRDefault="00C32BB8" w:rsidP="00FC2394">
      <w:pPr>
        <w:pStyle w:val="Bulletsspaced"/>
        <w:rPr>
          <w:lang w:eastAsia="en-GB"/>
        </w:rPr>
      </w:pPr>
      <w:r>
        <w:rPr>
          <w:lang w:eastAsia="en-GB"/>
        </w:rPr>
        <w:t>grade 3 (requires improvement)</w:t>
      </w:r>
    </w:p>
    <w:p w14:paraId="258A4397" w14:textId="6C8C6393" w:rsidR="00C32BB8" w:rsidRDefault="00C32BB8" w:rsidP="00CF0FFA">
      <w:pPr>
        <w:pStyle w:val="Bulletsspaced-lastbullet"/>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lastRenderedPageBreak/>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4"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4"/>
    </w:p>
    <w:p w14:paraId="75E91DFF" w14:textId="64BC8E79" w:rsidR="00C32BB8" w:rsidRDefault="00C32BB8" w:rsidP="00C32BB8">
      <w:pPr>
        <w:pStyle w:val="Unnumberedparagraph"/>
      </w:pPr>
      <w:r>
        <w:t>If inspectors judge a school to be inadequate</w:t>
      </w:r>
      <w:r w:rsidR="00592C59">
        <w:t>,</w:t>
      </w:r>
      <w:r>
        <w:t xml:space="preserve"> it will be placed in one of the follo</w:t>
      </w:r>
      <w:r w:rsidR="00DC09C0">
        <w:t xml:space="preserve">wing </w:t>
      </w:r>
      <w:r w:rsidR="00CF0FFA">
        <w:t>2</w:t>
      </w:r>
      <w:r w:rsidR="00DC09C0">
        <w:t xml:space="preserve"> categories of concern.</w:t>
      </w:r>
    </w:p>
    <w:p w14:paraId="38D52B34" w14:textId="34636387" w:rsidR="00A77FD5" w:rsidRDefault="00551CB2" w:rsidP="00CF0FFA">
      <w:pPr>
        <w:pStyle w:val="Bulletsspaced"/>
      </w:pPr>
      <w:r>
        <w:rPr>
          <w:b/>
        </w:rPr>
        <w:t>s</w:t>
      </w:r>
      <w:r w:rsidR="00C32BB8" w:rsidRPr="00DC09C0">
        <w:rPr>
          <w:b/>
        </w:rPr>
        <w:t>pecial measures</w:t>
      </w:r>
      <w:r w:rsidR="00C32BB8" w:rsidRPr="00DC09C0">
        <w:t xml:space="preserve"> </w:t>
      </w:r>
      <w:r w:rsidR="00DC09C0">
        <w:t>–</w:t>
      </w:r>
      <w:r w:rsidR="00C32BB8" w:rsidRPr="00DC09C0">
        <w:t xml:space="preserve"> </w:t>
      </w:r>
      <w:r>
        <w:t>t</w:t>
      </w:r>
      <w:r w:rsidR="00C32BB8" w:rsidRPr="00DC09C0">
        <w:t>his means the school is</w:t>
      </w:r>
      <w:r w:rsidR="00A77FD5">
        <w:t xml:space="preserve"> both:</w:t>
      </w:r>
    </w:p>
    <w:p w14:paraId="00390642" w14:textId="2AD89FD2" w:rsidR="00A77FD5" w:rsidRDefault="00C32BB8" w:rsidP="00CF0FFA">
      <w:pPr>
        <w:pStyle w:val="Bulletsdashes"/>
        <w:tabs>
          <w:tab w:val="clear" w:pos="1627"/>
        </w:tabs>
        <w:ind w:left="1247" w:hanging="340"/>
      </w:pPr>
      <w:r w:rsidRPr="00DC09C0">
        <w:t xml:space="preserve">failing to provide its pupils with an acceptable standard of education </w:t>
      </w:r>
    </w:p>
    <w:p w14:paraId="0B30C204" w14:textId="02537374" w:rsidR="00C32BB8" w:rsidRPr="00DC09C0" w:rsidRDefault="00C32BB8" w:rsidP="00CF0FFA">
      <w:pPr>
        <w:pStyle w:val="Bulletsdashes"/>
        <w:tabs>
          <w:tab w:val="clear" w:pos="1627"/>
        </w:tabs>
        <w:ind w:left="1247" w:hanging="340"/>
      </w:pPr>
      <w:r w:rsidRPr="00DC09C0">
        <w:t>not showing the capacity to make the improvements needed.</w:t>
      </w:r>
    </w:p>
    <w:p w14:paraId="7B74A646" w14:textId="3C36E6B3" w:rsidR="004131B9" w:rsidRPr="004131B9" w:rsidRDefault="00551CB2" w:rsidP="00CF0FFA">
      <w:pPr>
        <w:pStyle w:val="Bulletsspaced-lastbullet"/>
      </w:pPr>
      <w:r>
        <w:rPr>
          <w:b/>
        </w:rPr>
        <w:t>s</w:t>
      </w:r>
      <w:r w:rsidR="00C32BB8" w:rsidRPr="004131B9">
        <w:rPr>
          <w:b/>
        </w:rPr>
        <w:t>erious weaknesses</w:t>
      </w:r>
      <w:r w:rsidR="00C32BB8" w:rsidRPr="00DC09C0">
        <w:t xml:space="preserve"> </w:t>
      </w:r>
      <w:r w:rsidR="00DC09C0">
        <w:t>–</w:t>
      </w:r>
      <w:r w:rsidR="00C32BB8" w:rsidRPr="00DC09C0">
        <w:t xml:space="preserve"> </w:t>
      </w:r>
      <w:r>
        <w:t>t</w:t>
      </w:r>
      <w:r w:rsidR="00C32BB8" w:rsidRPr="00DC09C0">
        <w:t>his means that the school’s performance require</w:t>
      </w:r>
      <w:r w:rsidR="004131B9">
        <w:t>s</w:t>
      </w:r>
      <w:r w:rsidR="00C32BB8"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w:t>
      </w:r>
      <w:proofErr w:type="gramStart"/>
      <w:r w:rsidR="004131B9" w:rsidRPr="004131B9">
        <w:t>social</w:t>
      </w:r>
      <w:proofErr w:type="gramEnd"/>
      <w:r w:rsidR="004131B9" w:rsidRPr="004131B9">
        <w:t xml:space="preserve">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0AAAC9FB"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CF0FFA">
        <w:rPr>
          <w:lang w:val="en"/>
        </w:rPr>
        <w:t>2</w:t>
      </w:r>
      <w:r w:rsidR="002D56ED">
        <w:rPr>
          <w:lang w:val="en"/>
        </w:rPr>
        <w:t xml:space="preserve">.5 </w:t>
      </w:r>
      <w:r w:rsidR="00CF0FFA">
        <w:rPr>
          <w:lang w:val="en"/>
        </w:rPr>
        <w:t>years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A61378">
      <w:pPr>
        <w:pStyle w:val="Heading1"/>
        <w:rPr>
          <w:rFonts w:eastAsia="Arial Unicode MS"/>
        </w:rPr>
      </w:pPr>
      <w:bookmarkStart w:id="5" w:name="_Toc16177591"/>
      <w:r w:rsidRPr="003D0546">
        <w:rPr>
          <w:rFonts w:eastAsia="Arial Unicode MS"/>
        </w:rPr>
        <w:t>How much notice do you give to a school before you inspect?</w:t>
      </w:r>
      <w:bookmarkEnd w:id="5"/>
    </w:p>
    <w:p w14:paraId="7ADC507A" w14:textId="56AFDC1A" w:rsidR="00916A4E" w:rsidRDefault="00C32BB8" w:rsidP="00C32BB8">
      <w:pPr>
        <w:pStyle w:val="Unnumberedparagraph"/>
        <w:rPr>
          <w:rFonts w:eastAsia="Arial Unicode MS"/>
        </w:rPr>
      </w:pPr>
      <w:r w:rsidRPr="003D0546">
        <w:rPr>
          <w:rFonts w:eastAsia="Arial Unicode MS"/>
        </w:rPr>
        <w:t xml:space="preserve">Most schools receive notice of their inspection </w:t>
      </w:r>
      <w:r w:rsidR="002D0465">
        <w:rPr>
          <w:rFonts w:eastAsia="Arial Unicode MS"/>
        </w:rPr>
        <w:t xml:space="preserve">between 10:30am and 2pm </w:t>
      </w:r>
      <w:r w:rsidRPr="003D0546">
        <w:rPr>
          <w:rFonts w:eastAsia="Arial Unicode MS"/>
        </w:rPr>
        <w:t xml:space="preserve">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6" w:name="_Toc16177592"/>
      <w:r>
        <w:rPr>
          <w:rFonts w:eastAsia="Arial Unicode MS" w:hAnsi="Arial Unicode MS" w:cs="Arial Unicode MS"/>
        </w:rPr>
        <w:lastRenderedPageBreak/>
        <w:t>What happens during an inspection?</w:t>
      </w:r>
      <w:bookmarkEnd w:id="6"/>
      <w:r>
        <w:rPr>
          <w:rFonts w:eastAsia="Arial Unicode MS" w:hAnsi="Arial Unicode MS" w:cs="Arial Unicode MS"/>
        </w:rPr>
        <w:t xml:space="preserve"> </w:t>
      </w:r>
    </w:p>
    <w:p w14:paraId="5823BD5D" w14:textId="3C3E9E85" w:rsidR="008A593F" w:rsidRDefault="00BC345A" w:rsidP="00BC345A">
      <w:pPr>
        <w:pStyle w:val="Unnumberedparagraph"/>
      </w:pPr>
      <w:r>
        <w:t xml:space="preserve">Inspectors </w:t>
      </w:r>
      <w:r w:rsidR="00C32BB8">
        <w:t>talk to the headteacher</w:t>
      </w:r>
      <w:r w:rsidR="00537150">
        <w:t xml:space="preserve"> and other school leaders who are responsible for making key decisions about how the school operates (for example o</w:t>
      </w:r>
      <w:r w:rsidR="00CD2AD4">
        <w:t>n</w:t>
      </w:r>
      <w:r w:rsidR="00537150">
        <w:t xml:space="preserve"> curriculum and behaviour), governors, </w:t>
      </w:r>
      <w:proofErr w:type="gramStart"/>
      <w:r w:rsidR="00537150">
        <w:t>staff</w:t>
      </w:r>
      <w:proofErr w:type="gramEnd"/>
      <w:r w:rsidR="00537150">
        <w:t xml:space="preserve"> and pupils</w:t>
      </w:r>
      <w:r w:rsidR="00572352">
        <w:t>,</w:t>
      </w:r>
      <w:r w:rsidR="00C32BB8">
        <w:t xml:space="preserve"> and consider your views as a parent. </w:t>
      </w:r>
      <w:r w:rsidR="00572352">
        <w:t xml:space="preserve"> If the school is an academy, they also talk to any trust leaders who have a role </w:t>
      </w:r>
      <w:r w:rsidR="00470060">
        <w:t>in running the school</w:t>
      </w:r>
      <w:r w:rsidR="00A814F4">
        <w:t>, inclu</w:t>
      </w:r>
      <w:r w:rsidR="000B6384">
        <w:t>d</w:t>
      </w:r>
      <w:r w:rsidR="00A814F4">
        <w:t xml:space="preserve">ing the </w:t>
      </w:r>
      <w:r w:rsidR="002D56ED">
        <w:t>c</w:t>
      </w:r>
      <w:r w:rsidR="00A814F4">
        <w:t xml:space="preserve">hief </w:t>
      </w:r>
      <w:r w:rsidR="002D56ED">
        <w:t>e</w:t>
      </w:r>
      <w:r w:rsidR="00A814F4">
        <w:t xml:space="preserve">xecutive </w:t>
      </w:r>
      <w:r w:rsidR="002D56ED">
        <w:t>o</w:t>
      </w:r>
      <w:r w:rsidR="00A814F4">
        <w:t>fficer and e</w:t>
      </w:r>
      <w:r w:rsidR="00A67F47">
        <w:t xml:space="preserve">xecutive headteachers or directors of education (where applicable). They also talk to trustees. </w:t>
      </w:r>
      <w:r w:rsidR="00C32BB8">
        <w:t xml:space="preserve">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proofErr w:type="gramStart"/>
      <w:r w:rsidR="00BC345A">
        <w:t>attitudes</w:t>
      </w:r>
      <w:proofErr w:type="gramEnd"/>
      <w:r>
        <w:t xml:space="preserve"> and welfare of pupils at the school, the promotion of spiritual, moral, social and cultural development; and how well the school is led and managed. </w:t>
      </w:r>
    </w:p>
    <w:p w14:paraId="0D6D35A1" w14:textId="3E1C7EF6" w:rsidR="00C32BB8" w:rsidRPr="00C32BB8" w:rsidRDefault="00C32BB8" w:rsidP="00C32BB8">
      <w:pPr>
        <w:pStyle w:val="Unnumberedparagraph"/>
        <w:rPr>
          <w:sz w:val="22"/>
        </w:rPr>
      </w:pPr>
      <w:r w:rsidRPr="00000143">
        <w:t xml:space="preserve">For information about the inspection of boarding or residential provision in schools, </w:t>
      </w:r>
      <w:r w:rsidR="009B345E">
        <w:t>you should</w:t>
      </w:r>
      <w:r w:rsidR="009B345E" w:rsidRPr="00000143">
        <w:t xml:space="preserve"> </w:t>
      </w:r>
      <w:r w:rsidRPr="00000143">
        <w:t xml:space="preserve">refer to the </w:t>
      </w:r>
      <w:hyperlink r:id="rId15" w:history="1">
        <w:r w:rsidRPr="0093366E">
          <w:rPr>
            <w:rStyle w:val="Hyperlink"/>
          </w:rPr>
          <w:t>guidance for schools on being inspected as a boarding or residential school</w:t>
        </w:r>
      </w:hyperlink>
      <w:r w:rsidR="0093366E">
        <w:t>.</w:t>
      </w:r>
    </w:p>
    <w:p w14:paraId="37B054B5" w14:textId="30D32989" w:rsidR="00E27BC4" w:rsidRPr="00E27BC4" w:rsidRDefault="00E27BC4" w:rsidP="00A61378">
      <w:pPr>
        <w:pStyle w:val="Heading1"/>
      </w:pPr>
      <w:bookmarkStart w:id="7" w:name="_Toc16177593"/>
      <w:r w:rsidRPr="00E27BC4">
        <w:t>Inspection and the COVID-19 pandemic</w:t>
      </w:r>
    </w:p>
    <w:p w14:paraId="59E6C363" w14:textId="77777777" w:rsidR="00FB625C" w:rsidRDefault="00E27BC4" w:rsidP="00A61378">
      <w:pPr>
        <w:pStyle w:val="Unnumberedparagraph"/>
        <w:rPr>
          <w:lang w:eastAsia="en-GB"/>
        </w:rPr>
      </w:pPr>
      <w:r w:rsidRPr="00E27BC4">
        <w:rPr>
          <w:lang w:eastAsia="en-GB"/>
        </w:rPr>
        <w:t xml:space="preserve">Our approach to inspection will </w:t>
      </w:r>
      <w:proofErr w:type="gramStart"/>
      <w:r w:rsidR="00B7209A">
        <w:rPr>
          <w:lang w:eastAsia="en-GB"/>
        </w:rPr>
        <w:t>take into account</w:t>
      </w:r>
      <w:proofErr w:type="gramEnd"/>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 </w:t>
      </w:r>
    </w:p>
    <w:p w14:paraId="02AE84A4" w14:textId="663F7C28" w:rsidR="00E27BC4" w:rsidRPr="00E27BC4" w:rsidRDefault="00FB625C" w:rsidP="00A61378">
      <w:pPr>
        <w:pStyle w:val="Unnumberedparagraph"/>
        <w:rPr>
          <w:lang w:eastAsia="en-GB"/>
        </w:rPr>
      </w:pPr>
      <w:bookmarkStart w:id="8" w:name="_Hlk76569547"/>
      <w:r>
        <w:rPr>
          <w:lang w:eastAsia="en-GB"/>
        </w:rPr>
        <w:t>S</w:t>
      </w:r>
      <w:r w:rsidRPr="00FB625C">
        <w:rPr>
          <w:lang w:eastAsia="en-GB"/>
        </w:rPr>
        <w:t xml:space="preserve">chools that were last inspected </w:t>
      </w:r>
      <w:r w:rsidR="00AF1591">
        <w:rPr>
          <w:lang w:eastAsia="en-GB"/>
        </w:rPr>
        <w:t>before</w:t>
      </w:r>
      <w:r w:rsidRPr="00FB625C">
        <w:rPr>
          <w:lang w:eastAsia="en-GB"/>
        </w:rPr>
        <w:t xml:space="preserve"> the start of the pandemic </w:t>
      </w:r>
      <w:r w:rsidR="00090932">
        <w:rPr>
          <w:lang w:eastAsia="en-GB"/>
        </w:rPr>
        <w:t xml:space="preserve">may receive </w:t>
      </w:r>
      <w:r w:rsidRPr="00FB625C">
        <w:rPr>
          <w:lang w:eastAsia="en-GB"/>
        </w:rPr>
        <w:t xml:space="preserve">their first routine inspection up to </w:t>
      </w:r>
      <w:r w:rsidR="009B345E">
        <w:rPr>
          <w:lang w:eastAsia="en-GB"/>
        </w:rPr>
        <w:t>2 years</w:t>
      </w:r>
      <w:r w:rsidRPr="00FB625C">
        <w:rPr>
          <w:lang w:eastAsia="en-GB"/>
        </w:rPr>
        <w:t xml:space="preserve"> later than </w:t>
      </w:r>
      <w:r w:rsidR="000E7922">
        <w:rPr>
          <w:lang w:eastAsia="en-GB"/>
        </w:rPr>
        <w:t>they</w:t>
      </w:r>
      <w:r w:rsidR="00A10EF3">
        <w:rPr>
          <w:lang w:eastAsia="en-GB"/>
        </w:rPr>
        <w:t xml:space="preserve"> </w:t>
      </w:r>
      <w:r w:rsidRPr="00FB625C">
        <w:rPr>
          <w:lang w:eastAsia="en-GB"/>
        </w:rPr>
        <w:t xml:space="preserve">would have </w:t>
      </w:r>
      <w:r w:rsidR="00A10EF3">
        <w:rPr>
          <w:lang w:eastAsia="en-GB"/>
        </w:rPr>
        <w:t>previously</w:t>
      </w:r>
      <w:r w:rsidR="00AF1591">
        <w:rPr>
          <w:lang w:eastAsia="en-GB"/>
        </w:rPr>
        <w:t xml:space="preserve">. This is due to the </w:t>
      </w:r>
      <w:r w:rsidRPr="00FB625C">
        <w:rPr>
          <w:lang w:eastAsia="en-GB"/>
        </w:rPr>
        <w:t xml:space="preserve">suspension of routine inspection activity </w:t>
      </w:r>
      <w:proofErr w:type="gramStart"/>
      <w:r w:rsidRPr="00FB625C">
        <w:rPr>
          <w:lang w:eastAsia="en-GB"/>
        </w:rPr>
        <w:t>as a result of</w:t>
      </w:r>
      <w:proofErr w:type="gramEnd"/>
      <w:r w:rsidRPr="00FB625C">
        <w:rPr>
          <w:lang w:eastAsia="en-GB"/>
        </w:rPr>
        <w:t xml:space="preserve"> COVID-19.</w:t>
      </w:r>
    </w:p>
    <w:bookmarkEnd w:id="8"/>
    <w:p w14:paraId="31AF084D" w14:textId="4A3A57B5" w:rsidR="00C32BB8" w:rsidRDefault="00C32BB8" w:rsidP="00A61378">
      <w:pPr>
        <w:pStyle w:val="Heading1"/>
      </w:pPr>
      <w:r>
        <w:rPr>
          <w:rFonts w:eastAsia="Arial Unicode MS"/>
        </w:rPr>
        <w:t>How can I make my views known?</w:t>
      </w:r>
      <w:bookmarkEnd w:id="7"/>
      <w:r>
        <w:rPr>
          <w:rFonts w:eastAsia="Arial Unicode MS"/>
        </w:rPr>
        <w:t xml:space="preserve"> </w:t>
      </w:r>
    </w:p>
    <w:p w14:paraId="22DE4F43" w14:textId="24F1FA99"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1B37967D" w14:textId="3B832F19"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 xml:space="preserve">findings are published in a report for the school, </w:t>
      </w:r>
      <w:proofErr w:type="gramStart"/>
      <w:r>
        <w:t>parents</w:t>
      </w:r>
      <w:proofErr w:type="gramEnd"/>
      <w:r>
        <w:t xml:space="preserve">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w:t>
      </w:r>
      <w:hyperlink r:id="rId17" w:history="1">
        <w:r w:rsidR="009B345E">
          <w:rPr>
            <w:rStyle w:val="Hyperlink"/>
          </w:rPr>
          <w:t>our reports website</w:t>
        </w:r>
      </w:hyperlink>
      <w:r w:rsidR="00B34B5D">
        <w:t>.</w:t>
      </w:r>
    </w:p>
    <w:p w14:paraId="3E94EA44"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1EBF6A9" w14:textId="7952420C"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0462A7EF" w14:textId="6E039330"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3F05C7">
          <w:rPr>
            <w:rStyle w:val="Hyperlink"/>
          </w:rPr>
          <w:t>school monitoring handbook</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3C36F726" w:rsidR="00C32BB8" w:rsidRDefault="00C32BB8" w:rsidP="00C32BB8">
      <w:pPr>
        <w:pStyle w:val="Unnumberedparagraph"/>
      </w:pPr>
      <w:r>
        <w:t>Complaints are rare, but we treat them very seriously. You can find out more</w:t>
      </w:r>
      <w:r w:rsidR="00E810B8">
        <w:t xml:space="preserve"> about our </w:t>
      </w:r>
      <w:hyperlink r:id="rId21" w:history="1">
        <w:r w:rsidR="009B345E">
          <w:rPr>
            <w:rStyle w:val="Hyperlink"/>
          </w:rPr>
          <w:t>complaints procedure on our website</w:t>
        </w:r>
      </w:hyperlink>
      <w:r>
        <w:t xml:space="preserve"> or by calling our helpline on 0300 123 4666. </w:t>
      </w:r>
    </w:p>
    <w:p w14:paraId="6A80D16E" w14:textId="2BB00BBD" w:rsidR="00C32BB8" w:rsidRDefault="00C32BB8" w:rsidP="00C32BB8">
      <w:pPr>
        <w:pStyle w:val="Unnumberedparagraph"/>
      </w:pPr>
      <w:r>
        <w:t xml:space="preserve">If you need any more information about our work, please visit </w:t>
      </w:r>
      <w:hyperlink r:id="rId22" w:history="1">
        <w:r w:rsidR="009B345E">
          <w:rPr>
            <w:rStyle w:val="Hyperlink"/>
          </w:rPr>
          <w:t>Ofsted on Gov.UK</w:t>
        </w:r>
      </w:hyperlink>
      <w:r>
        <w:t xml:space="preserv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EE5BD93" w14:textId="039D41B3" w:rsidR="00385E29" w:rsidRDefault="00C32BB8" w:rsidP="00A84EB3">
      <w:pPr>
        <w:pStyle w:val="Unnumberedparagraph"/>
      </w:pPr>
      <w:bookmarkStart w:id="14" w:name="_Hlk132896999"/>
      <w:r>
        <w:t>If you are concerned about your child</w:t>
      </w:r>
      <w:r>
        <w:rPr>
          <w:rFonts w:ascii="Arial Unicode MS"/>
        </w:rPr>
        <w:t>’</w:t>
      </w:r>
      <w:r>
        <w:t>s school, you should start by talking directly to the teachers or headteacher or, if necessary, the governing body or the local authority</w:t>
      </w:r>
      <w:r w:rsidR="00A84EB3">
        <w:t xml:space="preserve">/academy </w:t>
      </w:r>
      <w:r w:rsidR="00226AB4">
        <w:t>trust</w:t>
      </w:r>
      <w:r>
        <w:t xml:space="preserve">. </w:t>
      </w:r>
      <w:r w:rsidR="00A84EB3">
        <w:t xml:space="preserve"> </w:t>
      </w:r>
      <w:r w:rsidR="00A84EB3" w:rsidRPr="00A84EB3">
        <w:t xml:space="preserve">Find out how to </w:t>
      </w:r>
      <w:hyperlink r:id="rId23" w:history="1">
        <w:r w:rsidR="00A84EB3" w:rsidRPr="00A84EB3">
          <w:rPr>
            <w:rStyle w:val="Hyperlink"/>
          </w:rPr>
          <w:t>Complain about a school</w:t>
        </w:r>
      </w:hyperlink>
      <w:r w:rsidR="00A84EB3" w:rsidRPr="00A84EB3">
        <w:t xml:space="preserve">. </w:t>
      </w:r>
    </w:p>
    <w:bookmarkEnd w:id="14"/>
    <w:p w14:paraId="18A83D82" w14:textId="64790BBB" w:rsidR="009E556E" w:rsidRDefault="007C70C6" w:rsidP="002F592C">
      <w:pPr>
        <w:pStyle w:val="Heading1"/>
      </w:pPr>
      <w:r>
        <w:t>Gathering personal information on inspection</w:t>
      </w:r>
    </w:p>
    <w:p w14:paraId="10911E45" w14:textId="1F6E5BA4" w:rsidR="00D36033" w:rsidRPr="00D36033" w:rsidRDefault="007345C6" w:rsidP="00D36033">
      <w:pPr>
        <w:rPr>
          <w:rFonts w:eastAsia="Calibri" w:cs="Tahoma"/>
          <w:color w:val="auto"/>
          <w:szCs w:val="22"/>
        </w:rPr>
      </w:pPr>
      <w:r>
        <w:rPr>
          <w:rStyle w:val="normaltextrun"/>
          <w:rFonts w:cs="Tahoma"/>
          <w:shd w:val="clear" w:color="auto" w:fill="FFFFFF"/>
        </w:rPr>
        <w:t xml:space="preserve">Inspectors will gather </w:t>
      </w:r>
      <w:r w:rsidR="00832DB1">
        <w:rPr>
          <w:rStyle w:val="normaltextrun"/>
          <w:rFonts w:cs="Tahoma"/>
          <w:shd w:val="clear" w:color="auto" w:fill="FFFFFF"/>
        </w:rPr>
        <w:t xml:space="preserve">any </w:t>
      </w:r>
      <w:r>
        <w:rPr>
          <w:rStyle w:val="normaltextrun"/>
          <w:rFonts w:cs="Tahoma"/>
          <w:shd w:val="clear" w:color="auto" w:fill="FFFFFF"/>
        </w:rPr>
        <w:t>personal information necessary to assist them</w:t>
      </w:r>
      <w:r>
        <w:rPr>
          <w:rStyle w:val="normaltextrun"/>
          <w:rFonts w:cs="Tahoma"/>
          <w:i/>
          <w:iCs/>
          <w:shd w:val="clear" w:color="auto" w:fill="FFFFFF"/>
        </w:rPr>
        <w:t xml:space="preserve"> </w:t>
      </w:r>
      <w:r w:rsidR="00832DB1">
        <w:rPr>
          <w:rStyle w:val="normaltextrun"/>
          <w:rFonts w:cs="Tahoma"/>
          <w:shd w:val="clear" w:color="auto" w:fill="FFFFFF"/>
        </w:rPr>
        <w:t xml:space="preserve">in </w:t>
      </w:r>
      <w:r>
        <w:rPr>
          <w:rStyle w:val="normaltextrun"/>
          <w:rFonts w:cs="Tahoma"/>
          <w:shd w:val="clear" w:color="auto" w:fill="FFFFFF"/>
        </w:rPr>
        <w:t>inspect</w:t>
      </w:r>
      <w:r w:rsidR="00832DB1">
        <w:rPr>
          <w:rStyle w:val="normaltextrun"/>
          <w:rFonts w:cs="Tahoma"/>
          <w:shd w:val="clear" w:color="auto" w:fill="FFFFFF"/>
        </w:rPr>
        <w:t>ing</w:t>
      </w:r>
      <w:r>
        <w:rPr>
          <w:rStyle w:val="normaltextrun"/>
          <w:rFonts w:cs="Tahoma"/>
          <w:shd w:val="clear" w:color="auto" w:fill="FFFFFF"/>
        </w:rPr>
        <w:t xml:space="preserve"> a school.</w:t>
      </w:r>
      <w:r w:rsidR="00A77F9C">
        <w:rPr>
          <w:rStyle w:val="normaltextrun"/>
          <w:rFonts w:cs="Tahoma"/>
          <w:shd w:val="clear" w:color="auto" w:fill="FFFFFF"/>
        </w:rPr>
        <w:t xml:space="preserve"> </w:t>
      </w:r>
      <w:hyperlink r:id="rId24" w:tgtFrame="_blank" w:history="1">
        <w:r w:rsidR="00A77F9C">
          <w:rPr>
            <w:rFonts w:eastAsia="Times" w:cs="Tahoma"/>
            <w:color w:val="0000FF"/>
            <w:szCs w:val="20"/>
            <w:shd w:val="clear" w:color="auto" w:fill="FFFFFF"/>
          </w:rPr>
          <w:t>Ofsted's privacy policy</w:t>
        </w:r>
      </w:hyperlink>
      <w:r w:rsidR="00D36033" w:rsidRPr="00D36033">
        <w:rPr>
          <w:rFonts w:eastAsia="Times" w:cs="Tahoma"/>
          <w:color w:val="auto"/>
          <w:szCs w:val="20"/>
          <w:shd w:val="clear" w:color="auto" w:fill="FFFFFF"/>
        </w:rPr>
        <w:t xml:space="preserve"> sets out what personal information </w:t>
      </w:r>
      <w:r w:rsidR="00D36033" w:rsidRPr="00D36033">
        <w:rPr>
          <w:rFonts w:eastAsia="Times" w:cs="Tahoma"/>
          <w:color w:val="0B0C0C"/>
          <w:szCs w:val="20"/>
          <w:shd w:val="clear" w:color="auto" w:fill="FFFFFF"/>
        </w:rPr>
        <w:t>we collect</w:t>
      </w:r>
      <w:r w:rsidR="00D36033" w:rsidRPr="00D36033">
        <w:rPr>
          <w:rFonts w:eastAsia="Times" w:cs="Tahoma"/>
          <w:color w:val="auto"/>
          <w:szCs w:val="20"/>
          <w:shd w:val="clear" w:color="auto" w:fill="FFFFFF"/>
        </w:rPr>
        <w:t xml:space="preserve">, what </w:t>
      </w:r>
      <w:r w:rsidR="00D36033" w:rsidRPr="00D36033">
        <w:rPr>
          <w:rFonts w:eastAsia="Times" w:cs="Tahoma"/>
          <w:color w:val="0B0C0C"/>
          <w:szCs w:val="20"/>
          <w:shd w:val="clear" w:color="auto" w:fill="FFFFFF"/>
        </w:rPr>
        <w:t>we do</w:t>
      </w:r>
      <w:r w:rsidR="00D36033" w:rsidRPr="00D36033">
        <w:rPr>
          <w:rFonts w:eastAsia="Times" w:cs="Tahoma"/>
          <w:color w:val="auto"/>
          <w:szCs w:val="20"/>
          <w:shd w:val="clear" w:color="auto" w:fill="FFFFFF"/>
        </w:rPr>
        <w:t xml:space="preserve"> with it, how long </w:t>
      </w:r>
      <w:r w:rsidR="00D36033" w:rsidRPr="00D36033">
        <w:rPr>
          <w:rFonts w:eastAsia="Times" w:cs="Tahoma"/>
          <w:color w:val="0B0C0C"/>
          <w:szCs w:val="20"/>
          <w:shd w:val="clear" w:color="auto" w:fill="FFFFFF"/>
        </w:rPr>
        <w:t>we keep</w:t>
      </w:r>
      <w:r w:rsidR="00D36033" w:rsidRPr="00D36033">
        <w:rPr>
          <w:rFonts w:eastAsia="Times" w:cs="Tahoma"/>
          <w:color w:val="auto"/>
          <w:szCs w:val="20"/>
          <w:shd w:val="clear" w:color="auto" w:fill="FFFFFF"/>
        </w:rPr>
        <w:t xml:space="preserve"> it and individuals</w:t>
      </w:r>
      <w:r w:rsidR="007F26A6">
        <w:rPr>
          <w:rFonts w:eastAsia="Times" w:cs="Tahoma"/>
          <w:color w:val="auto"/>
          <w:szCs w:val="20"/>
          <w:shd w:val="clear" w:color="auto" w:fill="FFFFFF"/>
        </w:rPr>
        <w:t>’</w:t>
      </w:r>
      <w:r w:rsidR="00D36033" w:rsidRPr="00D36033">
        <w:rPr>
          <w:rFonts w:eastAsia="Times" w:cs="Tahoma"/>
          <w:color w:val="auto"/>
          <w:szCs w:val="20"/>
          <w:shd w:val="clear" w:color="auto" w:fill="FFFFFF"/>
        </w:rPr>
        <w:t xml:space="preserve"> rights under data protection legislation. </w:t>
      </w:r>
    </w:p>
    <w:p w14:paraId="5E6FD82F" w14:textId="2A42EF0C" w:rsidR="00BC7A56" w:rsidRDefault="00BC7A56" w:rsidP="00D36033">
      <w:pPr>
        <w:rPr>
          <w:rStyle w:val="Hyperlink"/>
        </w:rPr>
      </w:pPr>
      <w:r>
        <w:rPr>
          <w:rStyle w:val="Hyperlink"/>
        </w:rPr>
        <w:br w:type="page"/>
      </w:r>
    </w:p>
    <w:p w14:paraId="262E6AFE" w14:textId="148ED130"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42E27A04" w14:textId="77777777" w:rsidR="000B0459" w:rsidRPr="00635588" w:rsidRDefault="000B0459" w:rsidP="00635588">
      <w:pPr>
        <w:pStyle w:val="Copyright"/>
      </w:pPr>
      <w:r w:rsidRPr="00635588">
        <w:t xml:space="preserve">The Office for Standards in Education, Children's Services and Skills (Ofsted) regulates and inspects to achieve excellence in the care of children and young people, and in education and skills for learners of all ages. It regulates and inspects childcare and children's social </w:t>
      </w:r>
      <w:proofErr w:type="gramStart"/>
      <w:r w:rsidRPr="00635588">
        <w:t>care, and</w:t>
      </w:r>
      <w:proofErr w:type="gramEnd"/>
      <w:r w:rsidRPr="00635588">
        <w:t xml:space="preserve">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6"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7"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8"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9"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30"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31"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43D450AF" w:rsidR="000B0459" w:rsidRPr="00635588" w:rsidRDefault="000B26E3" w:rsidP="001C74CA">
      <w:pPr>
        <w:pStyle w:val="Copyright"/>
        <w:spacing w:after="0"/>
      </w:pPr>
      <w:r>
        <w:t xml:space="preserve">© Crown copyright </w:t>
      </w:r>
      <w:r w:rsidR="009B345E">
        <w:t>2023</w:t>
      </w:r>
    </w:p>
    <w:p w14:paraId="67D9B59A" w14:textId="77777777" w:rsidR="000B0459" w:rsidRPr="000B0459" w:rsidRDefault="000B0459" w:rsidP="004E0E33"/>
    <w:sectPr w:rsidR="000B0459" w:rsidRPr="000B0459" w:rsidSect="00B960B0">
      <w:headerReference w:type="even" r:id="rId32"/>
      <w:headerReference w:type="default" r:id="rId33"/>
      <w:footerReference w:type="even" r:id="rId34"/>
      <w:footerReference w:type="default" r:id="rId35"/>
      <w:headerReference w:type="first" r:id="rId36"/>
      <w:footerReference w:type="first" r:id="rId37"/>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3182" w14:textId="77777777" w:rsidR="00795A1F" w:rsidRDefault="00795A1F">
      <w:pPr>
        <w:pStyle w:val="Tabletext-left"/>
      </w:pPr>
      <w:r>
        <w:separator/>
      </w:r>
    </w:p>
    <w:p w14:paraId="4AC01E52" w14:textId="77777777" w:rsidR="00795A1F" w:rsidRDefault="00795A1F"/>
    <w:p w14:paraId="4757FE50" w14:textId="77777777" w:rsidR="00795A1F" w:rsidRDefault="00795A1F"/>
    <w:p w14:paraId="15C42AB1" w14:textId="77777777" w:rsidR="00795A1F" w:rsidRDefault="00795A1F"/>
  </w:endnote>
  <w:endnote w:type="continuationSeparator" w:id="0">
    <w:p w14:paraId="0C1AE521" w14:textId="77777777" w:rsidR="00795A1F" w:rsidRDefault="00795A1F">
      <w:pPr>
        <w:pStyle w:val="Tabletext-left"/>
      </w:pPr>
      <w:r>
        <w:continuationSeparator/>
      </w:r>
    </w:p>
    <w:p w14:paraId="7ED4E96B" w14:textId="77777777" w:rsidR="00795A1F" w:rsidRDefault="00795A1F"/>
    <w:p w14:paraId="490BA42F" w14:textId="77777777" w:rsidR="00795A1F" w:rsidRDefault="00795A1F"/>
    <w:p w14:paraId="5EA671B8" w14:textId="77777777" w:rsidR="00795A1F" w:rsidRDefault="00795A1F"/>
  </w:endnote>
  <w:endnote w:type="continuationNotice" w:id="1">
    <w:p w14:paraId="7BFC8918" w14:textId="77777777" w:rsidR="00795A1F" w:rsidRDefault="00795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 xml:space="preserve">Month Year, No. </w:t>
    </w:r>
    <w:proofErr w:type="spellStart"/>
    <w:r>
      <w:t>xxxxxx</w:t>
    </w:r>
    <w:proofErr w:type="spellEnd"/>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2A39A" w14:textId="3F9F9B63"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7960D999" w:rsidR="00137CCF" w:rsidRDefault="00BA3E70" w:rsidP="005E5431">
    <w:pPr>
      <w:pStyle w:val="Footer-RHSOdd"/>
      <w:tabs>
        <w:tab w:val="right" w:pos="8460"/>
      </w:tabs>
    </w:pPr>
    <w:r>
      <w:t>September</w:t>
    </w:r>
    <w:r w:rsidR="00F7685C">
      <w:t xml:space="preserve"> </w:t>
    </w:r>
    <w:r w:rsidR="00A77F9C">
      <w:t>2023</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B1A0" w14:textId="00B6A9FF" w:rsidR="00B960B0" w:rsidRDefault="00B960B0" w:rsidP="00B960B0">
    <w:pPr>
      <w:pStyle w:val="CoverStats"/>
    </w:pPr>
    <w:r w:rsidRPr="00AB22BC">
      <w:rPr>
        <w:rStyle w:val="StyleCoverStatsBoldChar"/>
      </w:rPr>
      <w:t>Published:</w:t>
    </w:r>
    <w:r>
      <w:t xml:space="preserve"> </w:t>
    </w:r>
    <w:r w:rsidR="00BF2708">
      <w:t>September</w:t>
    </w:r>
    <w:r w:rsidR="00BD622E">
      <w:t xml:space="preserve"> </w:t>
    </w:r>
    <w:r>
      <w:t>20</w:t>
    </w:r>
    <w:r w:rsidR="00802CA3">
      <w:t>23</w:t>
    </w:r>
  </w:p>
  <w:p w14:paraId="1D0B1640" w14:textId="27933D3C" w:rsidR="00B960B0" w:rsidRPr="006E641F" w:rsidRDefault="00B960B0" w:rsidP="00B960B0">
    <w:pPr>
      <w:pStyle w:val="CoverStats"/>
    </w:pPr>
    <w:r w:rsidRPr="00AB22BC">
      <w:rPr>
        <w:rStyle w:val="StyleCoverStatsBoldChar"/>
      </w:rPr>
      <w:t>Reference no:</w:t>
    </w:r>
    <w:r>
      <w:t xml:space="preserve"> 160054</w:t>
    </w:r>
  </w:p>
  <w:p w14:paraId="708050CC" w14:textId="5CFC4245" w:rsidR="00B77DD1" w:rsidRDefault="00FB625C" w:rsidP="00FB625C">
    <w:pPr>
      <w:pStyle w:val="Footer"/>
      <w:tabs>
        <w:tab w:val="center" w:pos="4531"/>
        <w:tab w:val="right" w:pos="9063"/>
      </w:tabs>
    </w:pPr>
    <w:r>
      <w:tab/>
    </w:r>
    <w:r>
      <w:tab/>
    </w:r>
    <w:r w:rsidR="6DCDABA8">
      <w:rPr>
        <w:noProof/>
      </w:rPr>
      <w:drawing>
        <wp:inline distT="0" distB="0" distL="0" distR="0" wp14:anchorId="2CDBA372" wp14:editId="0357EC06">
          <wp:extent cx="2085975" cy="447675"/>
          <wp:effectExtent l="0" t="0" r="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8DC2A" w14:textId="77777777" w:rsidR="00795A1F" w:rsidRDefault="00795A1F">
      <w:pPr>
        <w:pStyle w:val="Tabletext-left"/>
      </w:pPr>
      <w:r>
        <w:separator/>
      </w:r>
    </w:p>
  </w:footnote>
  <w:footnote w:type="continuationSeparator" w:id="0">
    <w:p w14:paraId="397C2D9B" w14:textId="77777777" w:rsidR="00795A1F" w:rsidRDefault="00795A1F">
      <w:pPr>
        <w:pStyle w:val="Tabletext-left"/>
      </w:pPr>
      <w:r>
        <w:continuationSeparator/>
      </w:r>
    </w:p>
  </w:footnote>
  <w:footnote w:type="continuationNotice" w:id="1">
    <w:p w14:paraId="33572E11" w14:textId="77777777" w:rsidR="00795A1F" w:rsidRPr="00A61378" w:rsidRDefault="00795A1F" w:rsidP="00A61378">
      <w:pPr>
        <w:pStyle w:val="Footer"/>
      </w:pPr>
    </w:p>
  </w:footnote>
  <w:footnote w:id="2">
    <w:p w14:paraId="017B4014" w14:textId="7C1F74E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0870" w14:textId="79BDC53B"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A7644EEC"/>
    <w:lvl w:ilvl="0" w:tplc="4E00AEAA">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16cid:durableId="1903172524">
    <w:abstractNumId w:val="8"/>
  </w:num>
  <w:num w:numId="2" w16cid:durableId="321586898">
    <w:abstractNumId w:val="6"/>
  </w:num>
  <w:num w:numId="3" w16cid:durableId="774323641">
    <w:abstractNumId w:val="11"/>
  </w:num>
  <w:num w:numId="4" w16cid:durableId="899751949">
    <w:abstractNumId w:val="9"/>
  </w:num>
  <w:num w:numId="5" w16cid:durableId="1566835258">
    <w:abstractNumId w:val="0"/>
  </w:num>
  <w:num w:numId="6" w16cid:durableId="61299439">
    <w:abstractNumId w:val="12"/>
  </w:num>
  <w:num w:numId="7" w16cid:durableId="1666543365">
    <w:abstractNumId w:val="5"/>
  </w:num>
  <w:num w:numId="8" w16cid:durableId="244994883">
    <w:abstractNumId w:val="1"/>
  </w:num>
  <w:num w:numId="9" w16cid:durableId="441193845">
    <w:abstractNumId w:val="11"/>
  </w:num>
  <w:num w:numId="10" w16cid:durableId="850410359">
    <w:abstractNumId w:val="12"/>
  </w:num>
  <w:num w:numId="11" w16cid:durableId="134492375">
    <w:abstractNumId w:val="12"/>
  </w:num>
  <w:num w:numId="12" w16cid:durableId="858813214">
    <w:abstractNumId w:val="7"/>
  </w:num>
  <w:num w:numId="13" w16cid:durableId="390662047">
    <w:abstractNumId w:val="10"/>
  </w:num>
  <w:num w:numId="14" w16cid:durableId="814568178">
    <w:abstractNumId w:val="5"/>
  </w:num>
  <w:num w:numId="15" w16cid:durableId="696348558">
    <w:abstractNumId w:val="5"/>
  </w:num>
  <w:num w:numId="16" w16cid:durableId="682168943">
    <w:abstractNumId w:val="5"/>
  </w:num>
  <w:num w:numId="17" w16cid:durableId="249973428">
    <w:abstractNumId w:val="5"/>
  </w:num>
  <w:num w:numId="18" w16cid:durableId="502546200">
    <w:abstractNumId w:val="7"/>
  </w:num>
  <w:num w:numId="19" w16cid:durableId="94181609">
    <w:abstractNumId w:val="4"/>
  </w:num>
  <w:num w:numId="20" w16cid:durableId="470485003">
    <w:abstractNumId w:val="4"/>
  </w:num>
  <w:num w:numId="21" w16cid:durableId="586038110">
    <w:abstractNumId w:val="2"/>
  </w:num>
  <w:num w:numId="22" w16cid:durableId="190610847">
    <w:abstractNumId w:val="3"/>
  </w:num>
  <w:num w:numId="23" w16cid:durableId="418913687">
    <w:abstractNumId w:val="4"/>
  </w:num>
  <w:num w:numId="24" w16cid:durableId="680620557">
    <w:abstractNumId w:val="4"/>
  </w:num>
  <w:num w:numId="25" w16cid:durableId="379326424">
    <w:abstractNumId w:val="4"/>
  </w:num>
  <w:num w:numId="26" w16cid:durableId="577134485">
    <w:abstractNumId w:val="4"/>
  </w:num>
  <w:num w:numId="27" w16cid:durableId="584147821">
    <w:abstractNumId w:val="4"/>
  </w:num>
  <w:num w:numId="28" w16cid:durableId="717976706">
    <w:abstractNumId w:val="4"/>
  </w:num>
  <w:num w:numId="29" w16cid:durableId="226649757">
    <w:abstractNumId w:val="4"/>
  </w:num>
  <w:num w:numId="30" w16cid:durableId="140587284">
    <w:abstractNumId w:val="4"/>
  </w:num>
  <w:num w:numId="31" w16cid:durableId="421344293">
    <w:abstractNumId w:val="4"/>
  </w:num>
  <w:num w:numId="32" w16cid:durableId="467166314">
    <w:abstractNumId w:val="4"/>
  </w:num>
  <w:num w:numId="33" w16cid:durableId="384182124">
    <w:abstractNumId w:val="4"/>
  </w:num>
  <w:num w:numId="34" w16cid:durableId="1660306141">
    <w:abstractNumId w:val="4"/>
  </w:num>
  <w:num w:numId="35" w16cid:durableId="440338357">
    <w:abstractNumId w:val="6"/>
  </w:num>
  <w:num w:numId="36" w16cid:durableId="709577747">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414B"/>
    <w:rsid w:val="00007461"/>
    <w:rsid w:val="00007963"/>
    <w:rsid w:val="000107CD"/>
    <w:rsid w:val="0001349B"/>
    <w:rsid w:val="00013AC4"/>
    <w:rsid w:val="000155FB"/>
    <w:rsid w:val="00020FAF"/>
    <w:rsid w:val="00024EA3"/>
    <w:rsid w:val="0003086D"/>
    <w:rsid w:val="000314E9"/>
    <w:rsid w:val="00031D3C"/>
    <w:rsid w:val="00033081"/>
    <w:rsid w:val="000337F1"/>
    <w:rsid w:val="00045279"/>
    <w:rsid w:val="00050F84"/>
    <w:rsid w:val="00050F95"/>
    <w:rsid w:val="00051CB0"/>
    <w:rsid w:val="00056597"/>
    <w:rsid w:val="000633BF"/>
    <w:rsid w:val="00074244"/>
    <w:rsid w:val="00077EF5"/>
    <w:rsid w:val="00080F6A"/>
    <w:rsid w:val="0008102D"/>
    <w:rsid w:val="00090932"/>
    <w:rsid w:val="00096DBA"/>
    <w:rsid w:val="000A129A"/>
    <w:rsid w:val="000A3E30"/>
    <w:rsid w:val="000A7674"/>
    <w:rsid w:val="000B0459"/>
    <w:rsid w:val="000B26E3"/>
    <w:rsid w:val="000B2E1B"/>
    <w:rsid w:val="000B2F99"/>
    <w:rsid w:val="000B626D"/>
    <w:rsid w:val="000B6384"/>
    <w:rsid w:val="000C14A1"/>
    <w:rsid w:val="000C6789"/>
    <w:rsid w:val="000D0750"/>
    <w:rsid w:val="000D253F"/>
    <w:rsid w:val="000D4069"/>
    <w:rsid w:val="000D6886"/>
    <w:rsid w:val="000E0353"/>
    <w:rsid w:val="000E0377"/>
    <w:rsid w:val="000E0382"/>
    <w:rsid w:val="000E0A5F"/>
    <w:rsid w:val="000E44BA"/>
    <w:rsid w:val="000E7922"/>
    <w:rsid w:val="000F0119"/>
    <w:rsid w:val="000F1F46"/>
    <w:rsid w:val="000F9CFA"/>
    <w:rsid w:val="00103213"/>
    <w:rsid w:val="001079EB"/>
    <w:rsid w:val="00120582"/>
    <w:rsid w:val="00120762"/>
    <w:rsid w:val="0012126C"/>
    <w:rsid w:val="00122DF2"/>
    <w:rsid w:val="00131186"/>
    <w:rsid w:val="00131345"/>
    <w:rsid w:val="001314B8"/>
    <w:rsid w:val="001343C8"/>
    <w:rsid w:val="00135F07"/>
    <w:rsid w:val="00137CCF"/>
    <w:rsid w:val="00143858"/>
    <w:rsid w:val="0014479E"/>
    <w:rsid w:val="00145A41"/>
    <w:rsid w:val="0015227B"/>
    <w:rsid w:val="00157485"/>
    <w:rsid w:val="001600F6"/>
    <w:rsid w:val="00162579"/>
    <w:rsid w:val="00163A8B"/>
    <w:rsid w:val="00171AAB"/>
    <w:rsid w:val="00175439"/>
    <w:rsid w:val="0017581F"/>
    <w:rsid w:val="00177D5A"/>
    <w:rsid w:val="00180A9D"/>
    <w:rsid w:val="00181078"/>
    <w:rsid w:val="001840DE"/>
    <w:rsid w:val="00184C5E"/>
    <w:rsid w:val="00186318"/>
    <w:rsid w:val="00190831"/>
    <w:rsid w:val="00190B7D"/>
    <w:rsid w:val="001915B4"/>
    <w:rsid w:val="0019197B"/>
    <w:rsid w:val="00191D15"/>
    <w:rsid w:val="00193A2D"/>
    <w:rsid w:val="00195358"/>
    <w:rsid w:val="00196E5D"/>
    <w:rsid w:val="001A61EC"/>
    <w:rsid w:val="001A768F"/>
    <w:rsid w:val="001B10C3"/>
    <w:rsid w:val="001B21F3"/>
    <w:rsid w:val="001B3D10"/>
    <w:rsid w:val="001B578E"/>
    <w:rsid w:val="001B57E8"/>
    <w:rsid w:val="001B687D"/>
    <w:rsid w:val="001B6888"/>
    <w:rsid w:val="001B7048"/>
    <w:rsid w:val="001C147A"/>
    <w:rsid w:val="001C16BF"/>
    <w:rsid w:val="001C21B3"/>
    <w:rsid w:val="001C35A4"/>
    <w:rsid w:val="001C35EF"/>
    <w:rsid w:val="001C4187"/>
    <w:rsid w:val="001C466D"/>
    <w:rsid w:val="001C72B5"/>
    <w:rsid w:val="001C74CA"/>
    <w:rsid w:val="001D0CF7"/>
    <w:rsid w:val="001D4123"/>
    <w:rsid w:val="001D5616"/>
    <w:rsid w:val="001D747C"/>
    <w:rsid w:val="001E10F9"/>
    <w:rsid w:val="001E4218"/>
    <w:rsid w:val="001F3D85"/>
    <w:rsid w:val="00204210"/>
    <w:rsid w:val="00215E9A"/>
    <w:rsid w:val="00216135"/>
    <w:rsid w:val="002178A8"/>
    <w:rsid w:val="0022240F"/>
    <w:rsid w:val="002227D5"/>
    <w:rsid w:val="00226AB4"/>
    <w:rsid w:val="00230159"/>
    <w:rsid w:val="002333EB"/>
    <w:rsid w:val="00234121"/>
    <w:rsid w:val="00235D82"/>
    <w:rsid w:val="00235DBB"/>
    <w:rsid w:val="00240233"/>
    <w:rsid w:val="0024476E"/>
    <w:rsid w:val="00247483"/>
    <w:rsid w:val="00251A4B"/>
    <w:rsid w:val="0025486B"/>
    <w:rsid w:val="00254E78"/>
    <w:rsid w:val="0026011B"/>
    <w:rsid w:val="00260458"/>
    <w:rsid w:val="002607A5"/>
    <w:rsid w:val="002614CC"/>
    <w:rsid w:val="0026187C"/>
    <w:rsid w:val="00270779"/>
    <w:rsid w:val="00281EA9"/>
    <w:rsid w:val="00282DCF"/>
    <w:rsid w:val="00297360"/>
    <w:rsid w:val="002A0231"/>
    <w:rsid w:val="002A098C"/>
    <w:rsid w:val="002A6188"/>
    <w:rsid w:val="002B3474"/>
    <w:rsid w:val="002B5491"/>
    <w:rsid w:val="002C41D3"/>
    <w:rsid w:val="002C42FC"/>
    <w:rsid w:val="002C4C75"/>
    <w:rsid w:val="002C6024"/>
    <w:rsid w:val="002D0465"/>
    <w:rsid w:val="002D0859"/>
    <w:rsid w:val="002D56ED"/>
    <w:rsid w:val="002E3D1C"/>
    <w:rsid w:val="002E55A9"/>
    <w:rsid w:val="002F012F"/>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879"/>
    <w:rsid w:val="0034099A"/>
    <w:rsid w:val="003418FC"/>
    <w:rsid w:val="00341E82"/>
    <w:rsid w:val="00346B53"/>
    <w:rsid w:val="003479AE"/>
    <w:rsid w:val="00350293"/>
    <w:rsid w:val="00364344"/>
    <w:rsid w:val="003673BA"/>
    <w:rsid w:val="00370741"/>
    <w:rsid w:val="003722B2"/>
    <w:rsid w:val="00375012"/>
    <w:rsid w:val="00375225"/>
    <w:rsid w:val="00381840"/>
    <w:rsid w:val="00383833"/>
    <w:rsid w:val="00384F0F"/>
    <w:rsid w:val="003852DD"/>
    <w:rsid w:val="00385E29"/>
    <w:rsid w:val="003860EC"/>
    <w:rsid w:val="0038619B"/>
    <w:rsid w:val="00386BC5"/>
    <w:rsid w:val="003902E5"/>
    <w:rsid w:val="00391BA9"/>
    <w:rsid w:val="003931D3"/>
    <w:rsid w:val="003A0566"/>
    <w:rsid w:val="003A3152"/>
    <w:rsid w:val="003A5FA1"/>
    <w:rsid w:val="003B0AE1"/>
    <w:rsid w:val="003B1959"/>
    <w:rsid w:val="003B4991"/>
    <w:rsid w:val="003B657B"/>
    <w:rsid w:val="003C5600"/>
    <w:rsid w:val="003C6E68"/>
    <w:rsid w:val="003D0BDE"/>
    <w:rsid w:val="003D2521"/>
    <w:rsid w:val="003D29C4"/>
    <w:rsid w:val="003D2D96"/>
    <w:rsid w:val="003D443E"/>
    <w:rsid w:val="003D64E5"/>
    <w:rsid w:val="003E3201"/>
    <w:rsid w:val="003E5868"/>
    <w:rsid w:val="003F05C7"/>
    <w:rsid w:val="003F09E2"/>
    <w:rsid w:val="003F25CC"/>
    <w:rsid w:val="003F274A"/>
    <w:rsid w:val="00400881"/>
    <w:rsid w:val="004026B4"/>
    <w:rsid w:val="00402E5E"/>
    <w:rsid w:val="004131B9"/>
    <w:rsid w:val="0041599C"/>
    <w:rsid w:val="00417E39"/>
    <w:rsid w:val="004205C9"/>
    <w:rsid w:val="004207BE"/>
    <w:rsid w:val="0042290D"/>
    <w:rsid w:val="0042352A"/>
    <w:rsid w:val="00424221"/>
    <w:rsid w:val="00430D67"/>
    <w:rsid w:val="00436AA7"/>
    <w:rsid w:val="00443DAE"/>
    <w:rsid w:val="0044500B"/>
    <w:rsid w:val="004503C1"/>
    <w:rsid w:val="00452B93"/>
    <w:rsid w:val="004530C1"/>
    <w:rsid w:val="00454880"/>
    <w:rsid w:val="00455E93"/>
    <w:rsid w:val="0045629E"/>
    <w:rsid w:val="00463061"/>
    <w:rsid w:val="00463288"/>
    <w:rsid w:val="0046526B"/>
    <w:rsid w:val="00470060"/>
    <w:rsid w:val="004708C5"/>
    <w:rsid w:val="0047334B"/>
    <w:rsid w:val="00475C75"/>
    <w:rsid w:val="00480623"/>
    <w:rsid w:val="00482C6E"/>
    <w:rsid w:val="004838A2"/>
    <w:rsid w:val="00487371"/>
    <w:rsid w:val="0049139C"/>
    <w:rsid w:val="00491F00"/>
    <w:rsid w:val="00497E3D"/>
    <w:rsid w:val="004A0005"/>
    <w:rsid w:val="004A0983"/>
    <w:rsid w:val="004A3088"/>
    <w:rsid w:val="004A3453"/>
    <w:rsid w:val="004A3BFB"/>
    <w:rsid w:val="004A5DF1"/>
    <w:rsid w:val="004B019E"/>
    <w:rsid w:val="004B6CF0"/>
    <w:rsid w:val="004C0ADD"/>
    <w:rsid w:val="004C0B5C"/>
    <w:rsid w:val="004C7B32"/>
    <w:rsid w:val="004D5F03"/>
    <w:rsid w:val="004D6F5A"/>
    <w:rsid w:val="004D7E32"/>
    <w:rsid w:val="004E0E33"/>
    <w:rsid w:val="004E1446"/>
    <w:rsid w:val="004E3BEE"/>
    <w:rsid w:val="004E47B6"/>
    <w:rsid w:val="004E6468"/>
    <w:rsid w:val="004E74CF"/>
    <w:rsid w:val="004F016D"/>
    <w:rsid w:val="0050012D"/>
    <w:rsid w:val="00501B4F"/>
    <w:rsid w:val="005033B4"/>
    <w:rsid w:val="005045AA"/>
    <w:rsid w:val="005061FD"/>
    <w:rsid w:val="005066A4"/>
    <w:rsid w:val="00506C24"/>
    <w:rsid w:val="005073A0"/>
    <w:rsid w:val="005077CD"/>
    <w:rsid w:val="0051134F"/>
    <w:rsid w:val="0051496D"/>
    <w:rsid w:val="00515A2B"/>
    <w:rsid w:val="0051705A"/>
    <w:rsid w:val="00522CE4"/>
    <w:rsid w:val="00531B9E"/>
    <w:rsid w:val="00533481"/>
    <w:rsid w:val="005336CD"/>
    <w:rsid w:val="00537150"/>
    <w:rsid w:val="00541534"/>
    <w:rsid w:val="005425BE"/>
    <w:rsid w:val="00542C27"/>
    <w:rsid w:val="00550A85"/>
    <w:rsid w:val="00551CB2"/>
    <w:rsid w:val="00555065"/>
    <w:rsid w:val="005571AF"/>
    <w:rsid w:val="005604C0"/>
    <w:rsid w:val="00560D03"/>
    <w:rsid w:val="00562761"/>
    <w:rsid w:val="005641BC"/>
    <w:rsid w:val="00567C31"/>
    <w:rsid w:val="00572352"/>
    <w:rsid w:val="005824BF"/>
    <w:rsid w:val="00591BB5"/>
    <w:rsid w:val="00592C59"/>
    <w:rsid w:val="0059349A"/>
    <w:rsid w:val="00593705"/>
    <w:rsid w:val="00593A90"/>
    <w:rsid w:val="00595C98"/>
    <w:rsid w:val="005A232A"/>
    <w:rsid w:val="005B0721"/>
    <w:rsid w:val="005B1735"/>
    <w:rsid w:val="005B2528"/>
    <w:rsid w:val="005B259A"/>
    <w:rsid w:val="005C0820"/>
    <w:rsid w:val="005C1916"/>
    <w:rsid w:val="005C26EA"/>
    <w:rsid w:val="005C2FF3"/>
    <w:rsid w:val="005C44B1"/>
    <w:rsid w:val="005C5540"/>
    <w:rsid w:val="005D0929"/>
    <w:rsid w:val="005D26CF"/>
    <w:rsid w:val="005E056A"/>
    <w:rsid w:val="005E5431"/>
    <w:rsid w:val="005E7D60"/>
    <w:rsid w:val="005F5527"/>
    <w:rsid w:val="005F720E"/>
    <w:rsid w:val="00602B61"/>
    <w:rsid w:val="00603BE7"/>
    <w:rsid w:val="006054DD"/>
    <w:rsid w:val="00605D7E"/>
    <w:rsid w:val="00606F81"/>
    <w:rsid w:val="00607A05"/>
    <w:rsid w:val="00615061"/>
    <w:rsid w:val="00616704"/>
    <w:rsid w:val="00623364"/>
    <w:rsid w:val="0063297D"/>
    <w:rsid w:val="00635588"/>
    <w:rsid w:val="00640ADD"/>
    <w:rsid w:val="00644620"/>
    <w:rsid w:val="00646A08"/>
    <w:rsid w:val="00656A72"/>
    <w:rsid w:val="00664416"/>
    <w:rsid w:val="006649E9"/>
    <w:rsid w:val="0066538B"/>
    <w:rsid w:val="006653BE"/>
    <w:rsid w:val="006670CE"/>
    <w:rsid w:val="0067126A"/>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C5EF9"/>
    <w:rsid w:val="006D10C8"/>
    <w:rsid w:val="006D1C98"/>
    <w:rsid w:val="006D396C"/>
    <w:rsid w:val="006E2192"/>
    <w:rsid w:val="006E3137"/>
    <w:rsid w:val="006E42A7"/>
    <w:rsid w:val="006E538B"/>
    <w:rsid w:val="006E641F"/>
    <w:rsid w:val="006F0071"/>
    <w:rsid w:val="006F1E22"/>
    <w:rsid w:val="006F43FD"/>
    <w:rsid w:val="006F75A0"/>
    <w:rsid w:val="0070238C"/>
    <w:rsid w:val="0070530E"/>
    <w:rsid w:val="00710479"/>
    <w:rsid w:val="0071679F"/>
    <w:rsid w:val="007234BB"/>
    <w:rsid w:val="00724EE7"/>
    <w:rsid w:val="007261D8"/>
    <w:rsid w:val="00731593"/>
    <w:rsid w:val="007330CD"/>
    <w:rsid w:val="007345C6"/>
    <w:rsid w:val="007351EA"/>
    <w:rsid w:val="007360B8"/>
    <w:rsid w:val="007428C7"/>
    <w:rsid w:val="00744112"/>
    <w:rsid w:val="00744D61"/>
    <w:rsid w:val="00752173"/>
    <w:rsid w:val="00755207"/>
    <w:rsid w:val="007570A6"/>
    <w:rsid w:val="00760586"/>
    <w:rsid w:val="007615C9"/>
    <w:rsid w:val="00761D10"/>
    <w:rsid w:val="00766391"/>
    <w:rsid w:val="007717A9"/>
    <w:rsid w:val="00773D5C"/>
    <w:rsid w:val="00774A3B"/>
    <w:rsid w:val="00774C7A"/>
    <w:rsid w:val="00777675"/>
    <w:rsid w:val="00780581"/>
    <w:rsid w:val="007818BD"/>
    <w:rsid w:val="007852B0"/>
    <w:rsid w:val="00785AF3"/>
    <w:rsid w:val="007922CB"/>
    <w:rsid w:val="00793254"/>
    <w:rsid w:val="007951C7"/>
    <w:rsid w:val="00795A1F"/>
    <w:rsid w:val="007978FB"/>
    <w:rsid w:val="007A1ADD"/>
    <w:rsid w:val="007B340C"/>
    <w:rsid w:val="007C00C6"/>
    <w:rsid w:val="007C394C"/>
    <w:rsid w:val="007C70C6"/>
    <w:rsid w:val="007C756F"/>
    <w:rsid w:val="007D24D8"/>
    <w:rsid w:val="007E27A2"/>
    <w:rsid w:val="007E5C4B"/>
    <w:rsid w:val="007E654C"/>
    <w:rsid w:val="007F1B42"/>
    <w:rsid w:val="007F26A6"/>
    <w:rsid w:val="007F43F7"/>
    <w:rsid w:val="007F72B0"/>
    <w:rsid w:val="00800780"/>
    <w:rsid w:val="00802CA3"/>
    <w:rsid w:val="0080524A"/>
    <w:rsid w:val="00805A3D"/>
    <w:rsid w:val="008168D6"/>
    <w:rsid w:val="008168E1"/>
    <w:rsid w:val="00823A0C"/>
    <w:rsid w:val="00823A16"/>
    <w:rsid w:val="008241D4"/>
    <w:rsid w:val="008262C3"/>
    <w:rsid w:val="00826710"/>
    <w:rsid w:val="00827AA4"/>
    <w:rsid w:val="00827FF5"/>
    <w:rsid w:val="00832DB1"/>
    <w:rsid w:val="00834182"/>
    <w:rsid w:val="008358DD"/>
    <w:rsid w:val="00837650"/>
    <w:rsid w:val="008412A3"/>
    <w:rsid w:val="00843F38"/>
    <w:rsid w:val="0084504E"/>
    <w:rsid w:val="0084547F"/>
    <w:rsid w:val="0085687A"/>
    <w:rsid w:val="00860320"/>
    <w:rsid w:val="008604B6"/>
    <w:rsid w:val="00867016"/>
    <w:rsid w:val="008719A8"/>
    <w:rsid w:val="00874C45"/>
    <w:rsid w:val="008750E5"/>
    <w:rsid w:val="00887A07"/>
    <w:rsid w:val="00890B6D"/>
    <w:rsid w:val="00896833"/>
    <w:rsid w:val="008A1657"/>
    <w:rsid w:val="008A2398"/>
    <w:rsid w:val="008A2ECC"/>
    <w:rsid w:val="008A593F"/>
    <w:rsid w:val="008A6682"/>
    <w:rsid w:val="008B41B4"/>
    <w:rsid w:val="008B633C"/>
    <w:rsid w:val="008C1B63"/>
    <w:rsid w:val="008C1D16"/>
    <w:rsid w:val="008C6E91"/>
    <w:rsid w:val="008D0DD8"/>
    <w:rsid w:val="008D172B"/>
    <w:rsid w:val="008D4E26"/>
    <w:rsid w:val="008E2A22"/>
    <w:rsid w:val="008E75AA"/>
    <w:rsid w:val="008E7711"/>
    <w:rsid w:val="008F2AC8"/>
    <w:rsid w:val="008F3793"/>
    <w:rsid w:val="008F3D2E"/>
    <w:rsid w:val="008F5DF8"/>
    <w:rsid w:val="008F5FAF"/>
    <w:rsid w:val="008F7338"/>
    <w:rsid w:val="00900070"/>
    <w:rsid w:val="00903179"/>
    <w:rsid w:val="00903B14"/>
    <w:rsid w:val="00904C20"/>
    <w:rsid w:val="00906D3E"/>
    <w:rsid w:val="00910DE6"/>
    <w:rsid w:val="00913032"/>
    <w:rsid w:val="0091336F"/>
    <w:rsid w:val="00916A4E"/>
    <w:rsid w:val="00921EE3"/>
    <w:rsid w:val="00922CAA"/>
    <w:rsid w:val="0092387C"/>
    <w:rsid w:val="009256C5"/>
    <w:rsid w:val="00926023"/>
    <w:rsid w:val="009267DD"/>
    <w:rsid w:val="00927209"/>
    <w:rsid w:val="00927E60"/>
    <w:rsid w:val="0093290B"/>
    <w:rsid w:val="00933419"/>
    <w:rsid w:val="0093366E"/>
    <w:rsid w:val="0093538D"/>
    <w:rsid w:val="00936A6F"/>
    <w:rsid w:val="00940C01"/>
    <w:rsid w:val="00941BCA"/>
    <w:rsid w:val="009431B6"/>
    <w:rsid w:val="00943B77"/>
    <w:rsid w:val="00951C6F"/>
    <w:rsid w:val="009522A8"/>
    <w:rsid w:val="00955CDA"/>
    <w:rsid w:val="00957639"/>
    <w:rsid w:val="009656A4"/>
    <w:rsid w:val="0096659F"/>
    <w:rsid w:val="00973F69"/>
    <w:rsid w:val="00976E10"/>
    <w:rsid w:val="00977CB0"/>
    <w:rsid w:val="009801B0"/>
    <w:rsid w:val="0099005D"/>
    <w:rsid w:val="009A5109"/>
    <w:rsid w:val="009B1DB8"/>
    <w:rsid w:val="009B345E"/>
    <w:rsid w:val="009B648D"/>
    <w:rsid w:val="009B688B"/>
    <w:rsid w:val="009B696B"/>
    <w:rsid w:val="009B7548"/>
    <w:rsid w:val="009C021D"/>
    <w:rsid w:val="009C0EC6"/>
    <w:rsid w:val="009C3678"/>
    <w:rsid w:val="009C44C9"/>
    <w:rsid w:val="009C6931"/>
    <w:rsid w:val="009C761C"/>
    <w:rsid w:val="009D3333"/>
    <w:rsid w:val="009D5BA2"/>
    <w:rsid w:val="009D74C0"/>
    <w:rsid w:val="009D77D1"/>
    <w:rsid w:val="009D7B1F"/>
    <w:rsid w:val="009E145B"/>
    <w:rsid w:val="009E24D0"/>
    <w:rsid w:val="009E3D83"/>
    <w:rsid w:val="009E4712"/>
    <w:rsid w:val="009E556E"/>
    <w:rsid w:val="009E5A4E"/>
    <w:rsid w:val="009F4786"/>
    <w:rsid w:val="009F5239"/>
    <w:rsid w:val="009F5AEC"/>
    <w:rsid w:val="00A00E22"/>
    <w:rsid w:val="00A020B3"/>
    <w:rsid w:val="00A07D48"/>
    <w:rsid w:val="00A07F8A"/>
    <w:rsid w:val="00A10EF3"/>
    <w:rsid w:val="00A11143"/>
    <w:rsid w:val="00A1278C"/>
    <w:rsid w:val="00A13AC6"/>
    <w:rsid w:val="00A17AD4"/>
    <w:rsid w:val="00A2204A"/>
    <w:rsid w:val="00A22C5F"/>
    <w:rsid w:val="00A27D98"/>
    <w:rsid w:val="00A330B8"/>
    <w:rsid w:val="00A36F4D"/>
    <w:rsid w:val="00A37CA4"/>
    <w:rsid w:val="00A37EE6"/>
    <w:rsid w:val="00A436FB"/>
    <w:rsid w:val="00A46081"/>
    <w:rsid w:val="00A46A11"/>
    <w:rsid w:val="00A46E11"/>
    <w:rsid w:val="00A51DA9"/>
    <w:rsid w:val="00A575E9"/>
    <w:rsid w:val="00A61378"/>
    <w:rsid w:val="00A643D3"/>
    <w:rsid w:val="00A67F47"/>
    <w:rsid w:val="00A7308C"/>
    <w:rsid w:val="00A77F9C"/>
    <w:rsid w:val="00A77FD5"/>
    <w:rsid w:val="00A814F4"/>
    <w:rsid w:val="00A82AC5"/>
    <w:rsid w:val="00A84EB3"/>
    <w:rsid w:val="00A90FC6"/>
    <w:rsid w:val="00A9436D"/>
    <w:rsid w:val="00A94E35"/>
    <w:rsid w:val="00A95E7D"/>
    <w:rsid w:val="00A9623D"/>
    <w:rsid w:val="00AA1ADF"/>
    <w:rsid w:val="00AA1D21"/>
    <w:rsid w:val="00AA648E"/>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1591"/>
    <w:rsid w:val="00AF66E1"/>
    <w:rsid w:val="00AF7EB5"/>
    <w:rsid w:val="00B028BD"/>
    <w:rsid w:val="00B0458D"/>
    <w:rsid w:val="00B068EC"/>
    <w:rsid w:val="00B11456"/>
    <w:rsid w:val="00B163A5"/>
    <w:rsid w:val="00B17690"/>
    <w:rsid w:val="00B2671A"/>
    <w:rsid w:val="00B26CA6"/>
    <w:rsid w:val="00B312AE"/>
    <w:rsid w:val="00B3432E"/>
    <w:rsid w:val="00B34B5D"/>
    <w:rsid w:val="00B3567D"/>
    <w:rsid w:val="00B3701E"/>
    <w:rsid w:val="00B4127E"/>
    <w:rsid w:val="00B413F2"/>
    <w:rsid w:val="00B41871"/>
    <w:rsid w:val="00B41F69"/>
    <w:rsid w:val="00B447F4"/>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A1406"/>
    <w:rsid w:val="00BA3E70"/>
    <w:rsid w:val="00BB0712"/>
    <w:rsid w:val="00BB1F64"/>
    <w:rsid w:val="00BB4268"/>
    <w:rsid w:val="00BB585F"/>
    <w:rsid w:val="00BB5F05"/>
    <w:rsid w:val="00BC345A"/>
    <w:rsid w:val="00BC7A56"/>
    <w:rsid w:val="00BD048A"/>
    <w:rsid w:val="00BD2FC7"/>
    <w:rsid w:val="00BD3139"/>
    <w:rsid w:val="00BD3FEF"/>
    <w:rsid w:val="00BD622E"/>
    <w:rsid w:val="00BE0ED4"/>
    <w:rsid w:val="00BE3F9F"/>
    <w:rsid w:val="00BE4C06"/>
    <w:rsid w:val="00BE6746"/>
    <w:rsid w:val="00BF12C9"/>
    <w:rsid w:val="00BF2708"/>
    <w:rsid w:val="00BF30AF"/>
    <w:rsid w:val="00BF4D0D"/>
    <w:rsid w:val="00C01F24"/>
    <w:rsid w:val="00C02433"/>
    <w:rsid w:val="00C04480"/>
    <w:rsid w:val="00C06800"/>
    <w:rsid w:val="00C113E4"/>
    <w:rsid w:val="00C14255"/>
    <w:rsid w:val="00C27851"/>
    <w:rsid w:val="00C32BB8"/>
    <w:rsid w:val="00C34AE5"/>
    <w:rsid w:val="00C36FCE"/>
    <w:rsid w:val="00C41AB6"/>
    <w:rsid w:val="00C43FD4"/>
    <w:rsid w:val="00C50DBB"/>
    <w:rsid w:val="00C50E7A"/>
    <w:rsid w:val="00C531E6"/>
    <w:rsid w:val="00C55F4A"/>
    <w:rsid w:val="00C57587"/>
    <w:rsid w:val="00C66B8F"/>
    <w:rsid w:val="00C670E4"/>
    <w:rsid w:val="00C72BB4"/>
    <w:rsid w:val="00C764BE"/>
    <w:rsid w:val="00C76C59"/>
    <w:rsid w:val="00C83504"/>
    <w:rsid w:val="00C93EC5"/>
    <w:rsid w:val="00C9460F"/>
    <w:rsid w:val="00C97493"/>
    <w:rsid w:val="00CA13CC"/>
    <w:rsid w:val="00CA15E5"/>
    <w:rsid w:val="00CB377A"/>
    <w:rsid w:val="00CB483E"/>
    <w:rsid w:val="00CB5176"/>
    <w:rsid w:val="00CB5FF9"/>
    <w:rsid w:val="00CB6495"/>
    <w:rsid w:val="00CC184F"/>
    <w:rsid w:val="00CC3487"/>
    <w:rsid w:val="00CD2AD4"/>
    <w:rsid w:val="00CD37F4"/>
    <w:rsid w:val="00CD727C"/>
    <w:rsid w:val="00CE452A"/>
    <w:rsid w:val="00CF0FFA"/>
    <w:rsid w:val="00CF67BF"/>
    <w:rsid w:val="00D00302"/>
    <w:rsid w:val="00D02B49"/>
    <w:rsid w:val="00D07B52"/>
    <w:rsid w:val="00D12B7F"/>
    <w:rsid w:val="00D1355D"/>
    <w:rsid w:val="00D1411E"/>
    <w:rsid w:val="00D142EE"/>
    <w:rsid w:val="00D152EE"/>
    <w:rsid w:val="00D1670A"/>
    <w:rsid w:val="00D22576"/>
    <w:rsid w:val="00D22EA7"/>
    <w:rsid w:val="00D31763"/>
    <w:rsid w:val="00D36033"/>
    <w:rsid w:val="00D3644B"/>
    <w:rsid w:val="00D37D65"/>
    <w:rsid w:val="00D434A8"/>
    <w:rsid w:val="00D47C19"/>
    <w:rsid w:val="00D53419"/>
    <w:rsid w:val="00D54BE3"/>
    <w:rsid w:val="00D54E5A"/>
    <w:rsid w:val="00D57044"/>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B716A"/>
    <w:rsid w:val="00DC09C0"/>
    <w:rsid w:val="00DC2E97"/>
    <w:rsid w:val="00DC46AD"/>
    <w:rsid w:val="00DC7BF1"/>
    <w:rsid w:val="00DD18BF"/>
    <w:rsid w:val="00DD2488"/>
    <w:rsid w:val="00DD5F38"/>
    <w:rsid w:val="00DE4172"/>
    <w:rsid w:val="00DF4D99"/>
    <w:rsid w:val="00E01D63"/>
    <w:rsid w:val="00E03533"/>
    <w:rsid w:val="00E05522"/>
    <w:rsid w:val="00E0562D"/>
    <w:rsid w:val="00E1058E"/>
    <w:rsid w:val="00E1083E"/>
    <w:rsid w:val="00E17B2D"/>
    <w:rsid w:val="00E2380D"/>
    <w:rsid w:val="00E23A69"/>
    <w:rsid w:val="00E2606C"/>
    <w:rsid w:val="00E267C4"/>
    <w:rsid w:val="00E268F9"/>
    <w:rsid w:val="00E26F1B"/>
    <w:rsid w:val="00E27BC4"/>
    <w:rsid w:val="00E3052A"/>
    <w:rsid w:val="00E30FEA"/>
    <w:rsid w:val="00E314BE"/>
    <w:rsid w:val="00E372EE"/>
    <w:rsid w:val="00E4029E"/>
    <w:rsid w:val="00E40D01"/>
    <w:rsid w:val="00E42B2C"/>
    <w:rsid w:val="00E457D2"/>
    <w:rsid w:val="00E4725F"/>
    <w:rsid w:val="00E505AE"/>
    <w:rsid w:val="00E61940"/>
    <w:rsid w:val="00E62A6B"/>
    <w:rsid w:val="00E6389D"/>
    <w:rsid w:val="00E64CE9"/>
    <w:rsid w:val="00E67E9A"/>
    <w:rsid w:val="00E67FF9"/>
    <w:rsid w:val="00E70E96"/>
    <w:rsid w:val="00E71D8D"/>
    <w:rsid w:val="00E74524"/>
    <w:rsid w:val="00E7562D"/>
    <w:rsid w:val="00E75CA4"/>
    <w:rsid w:val="00E7751B"/>
    <w:rsid w:val="00E810B8"/>
    <w:rsid w:val="00E81C52"/>
    <w:rsid w:val="00E826FB"/>
    <w:rsid w:val="00E84674"/>
    <w:rsid w:val="00E8552A"/>
    <w:rsid w:val="00E95881"/>
    <w:rsid w:val="00E96D5E"/>
    <w:rsid w:val="00E97961"/>
    <w:rsid w:val="00E979A1"/>
    <w:rsid w:val="00EA4D20"/>
    <w:rsid w:val="00EA50DF"/>
    <w:rsid w:val="00EA705D"/>
    <w:rsid w:val="00EB2E3E"/>
    <w:rsid w:val="00EB4227"/>
    <w:rsid w:val="00EB5992"/>
    <w:rsid w:val="00EB5A84"/>
    <w:rsid w:val="00EB66C1"/>
    <w:rsid w:val="00EC3C97"/>
    <w:rsid w:val="00EC6932"/>
    <w:rsid w:val="00EC6C70"/>
    <w:rsid w:val="00ED1472"/>
    <w:rsid w:val="00ED18F7"/>
    <w:rsid w:val="00ED2BBD"/>
    <w:rsid w:val="00ED3D21"/>
    <w:rsid w:val="00EE02DD"/>
    <w:rsid w:val="00EE410E"/>
    <w:rsid w:val="00EF2331"/>
    <w:rsid w:val="00EF4283"/>
    <w:rsid w:val="00F00F28"/>
    <w:rsid w:val="00F0375F"/>
    <w:rsid w:val="00F052A9"/>
    <w:rsid w:val="00F056D2"/>
    <w:rsid w:val="00F05D37"/>
    <w:rsid w:val="00F05DD3"/>
    <w:rsid w:val="00F11D7D"/>
    <w:rsid w:val="00F13543"/>
    <w:rsid w:val="00F173CC"/>
    <w:rsid w:val="00F20986"/>
    <w:rsid w:val="00F21507"/>
    <w:rsid w:val="00F3091E"/>
    <w:rsid w:val="00F3163E"/>
    <w:rsid w:val="00F3189B"/>
    <w:rsid w:val="00F33F58"/>
    <w:rsid w:val="00F34793"/>
    <w:rsid w:val="00F41C42"/>
    <w:rsid w:val="00F43F84"/>
    <w:rsid w:val="00F53BF3"/>
    <w:rsid w:val="00F56329"/>
    <w:rsid w:val="00F565DE"/>
    <w:rsid w:val="00F56A6C"/>
    <w:rsid w:val="00F574E7"/>
    <w:rsid w:val="00F57D4B"/>
    <w:rsid w:val="00F606D4"/>
    <w:rsid w:val="00F6151F"/>
    <w:rsid w:val="00F7685C"/>
    <w:rsid w:val="00F76BC5"/>
    <w:rsid w:val="00F817B0"/>
    <w:rsid w:val="00F84DC4"/>
    <w:rsid w:val="00F85136"/>
    <w:rsid w:val="00F86847"/>
    <w:rsid w:val="00F93814"/>
    <w:rsid w:val="00F95358"/>
    <w:rsid w:val="00F95E13"/>
    <w:rsid w:val="00F974F5"/>
    <w:rsid w:val="00F97EB9"/>
    <w:rsid w:val="00FA2983"/>
    <w:rsid w:val="00FA3ABD"/>
    <w:rsid w:val="00FA60C7"/>
    <w:rsid w:val="00FA7FC3"/>
    <w:rsid w:val="00FB0F26"/>
    <w:rsid w:val="00FB242D"/>
    <w:rsid w:val="00FB4BFC"/>
    <w:rsid w:val="00FB625C"/>
    <w:rsid w:val="00FC2394"/>
    <w:rsid w:val="00FC2507"/>
    <w:rsid w:val="00FC655E"/>
    <w:rsid w:val="00FD179C"/>
    <w:rsid w:val="00FD569E"/>
    <w:rsid w:val="00FD73C4"/>
    <w:rsid w:val="00FE6505"/>
    <w:rsid w:val="00FF0ED5"/>
    <w:rsid w:val="00FF29B7"/>
    <w:rsid w:val="00FF2E8A"/>
    <w:rsid w:val="00FF39D3"/>
    <w:rsid w:val="00FF6C3F"/>
    <w:rsid w:val="1605D858"/>
    <w:rsid w:val="165AA9B1"/>
    <w:rsid w:val="1A979660"/>
    <w:rsid w:val="27C374CA"/>
    <w:rsid w:val="2A9357E5"/>
    <w:rsid w:val="5E5DA5B1"/>
    <w:rsid w:val="6190609D"/>
    <w:rsid w:val="6DCDABA8"/>
    <w:rsid w:val="6EAC063D"/>
    <w:rsid w:val="721E6B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A87894"/>
  <w15:docId w15:val="{86A98EE6-1773-4A3A-BC7F-601AF088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ind w:left="0" w:firstLine="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CF0FFA"/>
    <w:pPr>
      <w:numPr>
        <w:numId w:val="19"/>
      </w:numPr>
      <w:tabs>
        <w:tab w:val="clear" w:pos="1080"/>
        <w:tab w:val="left" w:pos="567"/>
      </w:tabs>
      <w:spacing w:before="120"/>
      <w:ind w:left="924" w:hanging="357"/>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 w:type="character" w:customStyle="1" w:styleId="normaltextrun">
    <w:name w:val="normaltextrun"/>
    <w:basedOn w:val="DefaultParagraphFont"/>
    <w:rsid w:val="007345C6"/>
  </w:style>
  <w:style w:type="character" w:customStyle="1" w:styleId="eop">
    <w:name w:val="eop"/>
    <w:basedOn w:val="DefaultParagraphFont"/>
    <w:rsid w:val="00734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014635">
      <w:bodyDiv w:val="1"/>
      <w:marLeft w:val="0"/>
      <w:marRight w:val="0"/>
      <w:marTop w:val="0"/>
      <w:marBottom w:val="0"/>
      <w:divBdr>
        <w:top w:val="none" w:sz="0" w:space="0" w:color="auto"/>
        <w:left w:val="none" w:sz="0" w:space="0" w:color="auto"/>
        <w:bottom w:val="none" w:sz="0" w:space="0" w:color="auto"/>
        <w:right w:val="none" w:sz="0" w:space="0" w:color="auto"/>
      </w:divBdr>
    </w:div>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mailto:enquiries@ofsted.gov.uk" TargetMode="External"/><Relationship Id="rId39" Type="http://schemas.openxmlformats.org/officeDocument/2006/relationships/theme" Target="theme/theme1.xml"/><Relationship Id="rId21" Type="http://schemas.openxmlformats.org/officeDocument/2006/relationships/hyperlink" Target="https://www.gov.uk/government/organisations/ofsted/about/complaints-procedur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image" Target="media/image1.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s://www.gov.uk/government/publications/school-inspection-handbook-eif/school-monitoring-handbook" TargetMode="External"/><Relationship Id="rId29" Type="http://schemas.openxmlformats.org/officeDocument/2006/relationships/hyperlink" Target="http://www.gov.uk/government/organisations/ofs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ofsted-privacy-notices/schools-ofsted-privacy-notic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complain-about-school" TargetMode="External"/><Relationship Id="rId28" Type="http://schemas.openxmlformats.org/officeDocument/2006/relationships/hyperlink" Target="mailto:psi@nationalarchives.gsi.gov.uk"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yperlink" Target="http://www.gov.uk/ofs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 TargetMode="External"/><Relationship Id="rId27" Type="http://schemas.openxmlformats.org/officeDocument/2006/relationships/hyperlink" Target="http://www.nationalarchives.gov.uk/doc/open-government-licence" TargetMode="External"/><Relationship Id="rId30" Type="http://schemas.openxmlformats.org/officeDocument/2006/relationships/hyperlink" Target="http://eepurl.com/iTrDn"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3AE72C0D107C4AB79D468A36667B03" ma:contentTypeVersion="5" ma:contentTypeDescription="Create a new document." ma:contentTypeScope="" ma:versionID="d2ab32b2c3c85a1c1d5237789c6b50bd">
  <xsd:schema xmlns:xsd="http://www.w3.org/2001/XMLSchema" xmlns:xs="http://www.w3.org/2001/XMLSchema" xmlns:p="http://schemas.microsoft.com/office/2006/metadata/properties" xmlns:ns2="68656bfb-b68c-4ae7-944f-8e524d4e5987" xmlns:ns3="283420d2-015a-44d7-88d6-c1840e22837f" targetNamespace="http://schemas.microsoft.com/office/2006/metadata/properties" ma:root="true" ma:fieldsID="2a167622c4370ff70da51741c2d1620a" ns2:_="" ns3:_="">
    <xsd:import namespace="68656bfb-b68c-4ae7-944f-8e524d4e5987"/>
    <xsd:import namespace="283420d2-015a-44d7-88d6-c1840e2283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56bfb-b68c-4ae7-944f-8e524d4e59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3420d2-015a-44d7-88d6-c1840e2283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83420d2-015a-44d7-88d6-c1840e22837f">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UserInfo>
        <DisplayName>Daniel Hicks</DisplayName>
        <AccountId>1506</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EEDD53-18CC-4B08-95BA-F779757A9474}">
  <ds:schemaRefs>
    <ds:schemaRef ds:uri="http://schemas.openxmlformats.org/officeDocument/2006/bibliography"/>
  </ds:schemaRefs>
</ds:datastoreItem>
</file>

<file path=customXml/itemProps2.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3.xml><?xml version="1.0" encoding="utf-8"?>
<ds:datastoreItem xmlns:ds="http://schemas.openxmlformats.org/officeDocument/2006/customXml" ds:itemID="{908332CE-E469-4993-BC03-4D08156FD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56bfb-b68c-4ae7-944f-8e524d4e5987"/>
    <ds:schemaRef ds:uri="283420d2-015a-44d7-88d6-c1840e228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283420d2-015a-44d7-88d6-c1840e22837f"/>
  </ds:schemaRefs>
</ds:datastoreItem>
</file>

<file path=customXml/itemProps5.xml><?xml version="1.0" encoding="utf-8"?>
<ds:datastoreItem xmlns:ds="http://schemas.openxmlformats.org/officeDocument/2006/customXml" ds:itemID="{17322322-7051-4AD5-917F-F813F92E9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2042</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14275</CharactersWithSpaces>
  <SharedDoc>false</SharedDoc>
  <HLinks>
    <vt:vector size="114" baseType="variant">
      <vt:variant>
        <vt:i4>1441795</vt:i4>
      </vt:variant>
      <vt:variant>
        <vt:i4>57</vt:i4>
      </vt:variant>
      <vt:variant>
        <vt:i4>0</vt:i4>
      </vt:variant>
      <vt:variant>
        <vt:i4>5</vt:i4>
      </vt:variant>
      <vt:variant>
        <vt:lpwstr>http://www.gov.uk/ofsted</vt:lpwstr>
      </vt:variant>
      <vt:variant>
        <vt:lpwstr/>
      </vt:variant>
      <vt:variant>
        <vt:i4>3276896</vt:i4>
      </vt:variant>
      <vt:variant>
        <vt:i4>54</vt:i4>
      </vt:variant>
      <vt:variant>
        <vt:i4>0</vt:i4>
      </vt:variant>
      <vt:variant>
        <vt:i4>5</vt:i4>
      </vt:variant>
      <vt:variant>
        <vt:lpwstr>http://eepurl.com/iTrDn</vt:lpwstr>
      </vt:variant>
      <vt:variant>
        <vt:lpwstr/>
      </vt:variant>
      <vt:variant>
        <vt:i4>1114132</vt:i4>
      </vt:variant>
      <vt:variant>
        <vt:i4>51</vt:i4>
      </vt:variant>
      <vt:variant>
        <vt:i4>0</vt:i4>
      </vt:variant>
      <vt:variant>
        <vt:i4>5</vt:i4>
      </vt:variant>
      <vt:variant>
        <vt:lpwstr>http://www.gov.uk/government/organisations/ofsted</vt:lpwstr>
      </vt:variant>
      <vt:variant>
        <vt:lpwstr/>
      </vt:variant>
      <vt:variant>
        <vt:i4>3670022</vt:i4>
      </vt:variant>
      <vt:variant>
        <vt:i4>48</vt:i4>
      </vt:variant>
      <vt:variant>
        <vt:i4>0</vt:i4>
      </vt:variant>
      <vt:variant>
        <vt:i4>5</vt:i4>
      </vt:variant>
      <vt:variant>
        <vt:lpwstr>mailto:psi@nationalarchives.gsi.gov.uk</vt:lpwstr>
      </vt:variant>
      <vt:variant>
        <vt:lpwstr/>
      </vt:variant>
      <vt:variant>
        <vt:i4>6553714</vt:i4>
      </vt:variant>
      <vt:variant>
        <vt:i4>45</vt:i4>
      </vt:variant>
      <vt:variant>
        <vt:i4>0</vt:i4>
      </vt:variant>
      <vt:variant>
        <vt:i4>5</vt:i4>
      </vt:variant>
      <vt:variant>
        <vt:lpwstr>http://www.nationalarchives.gov.uk/doc/open-government-licence</vt:lpwstr>
      </vt:variant>
      <vt:variant>
        <vt:lpwstr/>
      </vt:variant>
      <vt:variant>
        <vt:i4>7864340</vt:i4>
      </vt:variant>
      <vt:variant>
        <vt:i4>42</vt:i4>
      </vt:variant>
      <vt:variant>
        <vt:i4>0</vt:i4>
      </vt:variant>
      <vt:variant>
        <vt:i4>5</vt:i4>
      </vt:variant>
      <vt:variant>
        <vt:lpwstr>mailto:enquiries@ofsted.gov.uk</vt:lpwstr>
      </vt:variant>
      <vt:variant>
        <vt:lpwstr/>
      </vt:variant>
      <vt:variant>
        <vt:i4>3014702</vt:i4>
      </vt:variant>
      <vt:variant>
        <vt:i4>39</vt:i4>
      </vt:variant>
      <vt:variant>
        <vt:i4>0</vt:i4>
      </vt:variant>
      <vt:variant>
        <vt:i4>5</vt:i4>
      </vt:variant>
      <vt:variant>
        <vt:lpwstr>https://www.gov.uk/government/publications/ofsted-privacy-notices/schools-ofsted-privacy-notice</vt:lpwstr>
      </vt:variant>
      <vt:variant>
        <vt:lpwstr/>
      </vt:variant>
      <vt:variant>
        <vt:i4>1966101</vt:i4>
      </vt:variant>
      <vt:variant>
        <vt:i4>36</vt:i4>
      </vt:variant>
      <vt:variant>
        <vt:i4>0</vt:i4>
      </vt:variant>
      <vt:variant>
        <vt:i4>5</vt:i4>
      </vt:variant>
      <vt:variant>
        <vt:lpwstr>https://www.gov.uk/complain-about-school</vt:lpwstr>
      </vt:variant>
      <vt:variant>
        <vt:lpwstr/>
      </vt:variant>
      <vt:variant>
        <vt:i4>1114132</vt:i4>
      </vt:variant>
      <vt:variant>
        <vt:i4>30</vt:i4>
      </vt:variant>
      <vt:variant>
        <vt:i4>0</vt:i4>
      </vt:variant>
      <vt:variant>
        <vt:i4>5</vt:i4>
      </vt:variant>
      <vt:variant>
        <vt:lpwstr>http://www.gov.uk/government/organisations/ofsted</vt:lpwstr>
      </vt:variant>
      <vt:variant>
        <vt:lpwstr/>
      </vt:variant>
      <vt:variant>
        <vt:i4>4653057</vt:i4>
      </vt:variant>
      <vt:variant>
        <vt:i4>27</vt:i4>
      </vt:variant>
      <vt:variant>
        <vt:i4>0</vt:i4>
      </vt:variant>
      <vt:variant>
        <vt:i4>5</vt:i4>
      </vt:variant>
      <vt:variant>
        <vt:lpwstr>https://www.gov.uk/government/organisations/ofsted/about/complaints-procedure</vt:lpwstr>
      </vt:variant>
      <vt:variant>
        <vt:lpwstr/>
      </vt:variant>
      <vt:variant>
        <vt:i4>5963858</vt:i4>
      </vt:variant>
      <vt:variant>
        <vt:i4>24</vt:i4>
      </vt:variant>
      <vt:variant>
        <vt:i4>0</vt:i4>
      </vt:variant>
      <vt:variant>
        <vt:i4>5</vt:i4>
      </vt:variant>
      <vt:variant>
        <vt:lpwstr>https://www.gov.uk/government/publications/school-inspection-handbook-eif/school-monitoring-handbook</vt:lpwstr>
      </vt:variant>
      <vt:variant>
        <vt:lpwstr/>
      </vt:variant>
      <vt:variant>
        <vt:i4>786507</vt:i4>
      </vt:variant>
      <vt:variant>
        <vt:i4>21</vt:i4>
      </vt:variant>
      <vt:variant>
        <vt:i4>0</vt:i4>
      </vt:variant>
      <vt:variant>
        <vt:i4>5</vt:i4>
      </vt:variant>
      <vt:variant>
        <vt:lpwstr>http://www.gov.uk/government/publications/school-inspection-handbook-eif</vt:lpwstr>
      </vt:variant>
      <vt:variant>
        <vt:lpwstr/>
      </vt:variant>
      <vt:variant>
        <vt:i4>655362</vt:i4>
      </vt:variant>
      <vt:variant>
        <vt:i4>18</vt:i4>
      </vt:variant>
      <vt:variant>
        <vt:i4>0</vt:i4>
      </vt:variant>
      <vt:variant>
        <vt:i4>5</vt:i4>
      </vt:variant>
      <vt:variant>
        <vt:lpwstr>http://www.gov.uk/government/publications/education-inspection-framework</vt:lpwstr>
      </vt:variant>
      <vt:variant>
        <vt:lpwstr/>
      </vt:variant>
      <vt:variant>
        <vt:i4>5570635</vt:i4>
      </vt:variant>
      <vt:variant>
        <vt:i4>15</vt:i4>
      </vt:variant>
      <vt:variant>
        <vt:i4>0</vt:i4>
      </vt:variant>
      <vt:variant>
        <vt:i4>5</vt:i4>
      </vt:variant>
      <vt:variant>
        <vt:lpwstr>http://reports.ofsted.gov.uk/</vt:lpwstr>
      </vt:variant>
      <vt:variant>
        <vt:lpwstr/>
      </vt:variant>
      <vt:variant>
        <vt:i4>131075</vt:i4>
      </vt:variant>
      <vt:variant>
        <vt:i4>12</vt:i4>
      </vt:variant>
      <vt:variant>
        <vt:i4>0</vt:i4>
      </vt:variant>
      <vt:variant>
        <vt:i4>5</vt:i4>
      </vt:variant>
      <vt:variant>
        <vt:lpwstr>https://parentview.ofsted.gov.uk/</vt:lpwstr>
      </vt:variant>
      <vt:variant>
        <vt:lpwstr/>
      </vt:variant>
      <vt:variant>
        <vt:i4>4194397</vt:i4>
      </vt:variant>
      <vt:variant>
        <vt:i4>9</vt:i4>
      </vt:variant>
      <vt:variant>
        <vt:i4>0</vt:i4>
      </vt:variant>
      <vt:variant>
        <vt:i4>5</vt:i4>
      </vt:variant>
      <vt:variant>
        <vt:lpwstr>http://www.gov.uk/guidance/social-care-common-inspection-framework-sccif-boarding-schools</vt:lpwstr>
      </vt:variant>
      <vt:variant>
        <vt:lpwstr/>
      </vt:variant>
      <vt:variant>
        <vt:i4>3211323</vt:i4>
      </vt:variant>
      <vt:variant>
        <vt:i4>6</vt:i4>
      </vt:variant>
      <vt:variant>
        <vt:i4>0</vt:i4>
      </vt:variant>
      <vt:variant>
        <vt:i4>5</vt:i4>
      </vt:variant>
      <vt:variant>
        <vt:lpwstr>https://www.legislation.gov.uk/uksi/2020/1258/made</vt:lpwstr>
      </vt:variant>
      <vt:variant>
        <vt:lpwstr/>
      </vt:variant>
      <vt:variant>
        <vt:i4>6881404</vt:i4>
      </vt:variant>
      <vt:variant>
        <vt:i4>3</vt:i4>
      </vt:variant>
      <vt:variant>
        <vt:i4>0</vt:i4>
      </vt:variant>
      <vt:variant>
        <vt:i4>5</vt:i4>
      </vt:variant>
      <vt:variant>
        <vt:lpwstr>https://www.legislation.gov.uk/ukpga/2005/18/section/8</vt:lpwstr>
      </vt:variant>
      <vt:variant>
        <vt:lpwstr/>
      </vt:variant>
      <vt:variant>
        <vt:i4>6553724</vt:i4>
      </vt:variant>
      <vt:variant>
        <vt:i4>0</vt:i4>
      </vt:variant>
      <vt:variant>
        <vt:i4>0</vt:i4>
      </vt:variant>
      <vt:variant>
        <vt:i4>5</vt:i4>
      </vt:variant>
      <vt:variant>
        <vt:lpwstr>https://www.legislation.gov.uk/ukpga/2005/18/section/5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Francesca Dodd</cp:lastModifiedBy>
  <cp:revision>2</cp:revision>
  <cp:lastPrinted>2007-03-23T07:56:00Z</cp:lastPrinted>
  <dcterms:created xsi:type="dcterms:W3CDTF">2023-11-06T23:44:00Z</dcterms:created>
  <dcterms:modified xsi:type="dcterms:W3CDTF">2023-11-06T23:44:00Z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0x010100633AE72C0D107C4AB79D468A36667B03</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y fmtid="{D5CDD505-2E9C-101B-9397-08002B2CF9AE}" pid="42" name="SharedWithUsers">
    <vt:lpwstr>755;#Dani Shepherd;#136;#David Hicks;#976;#Zoe Atwal;#922;#Florence Dyer;#250;#Caroline Rowe;#802;#Eleanor Lewis;#426;#Emily Da Costa</vt:lpwstr>
  </property>
  <property fmtid="{D5CDD505-2E9C-101B-9397-08002B2CF9AE}" pid="43" name="Leadauthor">
    <vt:lpwstr/>
  </property>
</Properties>
</file>